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CD" w:rsidRPr="00460EBE" w:rsidRDefault="00655476" w:rsidP="009E0958">
      <w:pPr>
        <w:ind w:left="1134" w:right="1133"/>
        <w:jc w:val="center"/>
        <w:rPr>
          <w:rFonts w:ascii="Times New Roman" w:hAnsi="Times New Roman" w:cs="Times New Roman"/>
          <w:b/>
          <w:sz w:val="32"/>
          <w:szCs w:val="32"/>
          <w:lang w:val="id-ID"/>
        </w:rPr>
      </w:pPr>
      <w:r w:rsidRPr="00460EBE">
        <w:rPr>
          <w:rFonts w:ascii="Times New Roman" w:hAnsi="Times New Roman" w:cs="Times New Roman"/>
          <w:b/>
          <w:sz w:val="32"/>
          <w:szCs w:val="32"/>
          <w:lang w:val="id-ID"/>
        </w:rPr>
        <w:t>TRANSLATION TECHNI</w:t>
      </w:r>
      <w:r w:rsidR="00FA30B4" w:rsidRPr="00460EBE">
        <w:rPr>
          <w:rFonts w:ascii="Times New Roman" w:hAnsi="Times New Roman" w:cs="Times New Roman"/>
          <w:b/>
          <w:sz w:val="32"/>
          <w:szCs w:val="32"/>
          <w:lang w:val="id-ID"/>
        </w:rPr>
        <w:t>Q</w:t>
      </w:r>
      <w:r w:rsidR="00F75A65" w:rsidRPr="00460EBE">
        <w:rPr>
          <w:rFonts w:ascii="Times New Roman" w:hAnsi="Times New Roman" w:cs="Times New Roman"/>
          <w:b/>
          <w:sz w:val="32"/>
          <w:szCs w:val="32"/>
          <w:lang w:val="id-ID"/>
        </w:rPr>
        <w:t xml:space="preserve">UE </w:t>
      </w:r>
      <w:r w:rsidR="004578F0" w:rsidRPr="00460EBE">
        <w:rPr>
          <w:rFonts w:ascii="Times New Roman" w:hAnsi="Times New Roman" w:cs="Times New Roman"/>
          <w:b/>
          <w:sz w:val="32"/>
          <w:szCs w:val="32"/>
          <w:lang w:val="id-ID"/>
        </w:rPr>
        <w:t>IN ENGLISH</w:t>
      </w:r>
      <w:r w:rsidR="007F4518" w:rsidRPr="00460EBE">
        <w:rPr>
          <w:rFonts w:ascii="Times New Roman" w:hAnsi="Times New Roman" w:cs="Times New Roman"/>
          <w:b/>
          <w:sz w:val="32"/>
          <w:szCs w:val="32"/>
          <w:lang w:val="id-ID"/>
        </w:rPr>
        <w:t xml:space="preserve"> SUBTITLE OF</w:t>
      </w:r>
      <w:r w:rsidRPr="00460EBE">
        <w:rPr>
          <w:rFonts w:ascii="Times New Roman" w:hAnsi="Times New Roman" w:cs="Times New Roman"/>
          <w:b/>
          <w:sz w:val="32"/>
          <w:szCs w:val="32"/>
          <w:lang w:val="id-ID"/>
        </w:rPr>
        <w:t xml:space="preserve"> “</w:t>
      </w:r>
      <w:r w:rsidRPr="00460EBE">
        <w:rPr>
          <w:rFonts w:ascii="Times New Roman" w:hAnsi="Times New Roman" w:cs="Times New Roman"/>
          <w:b/>
          <w:i/>
          <w:sz w:val="32"/>
          <w:szCs w:val="32"/>
          <w:lang w:val="id-ID"/>
        </w:rPr>
        <w:t>HABIBIE &amp; AINUN 3</w:t>
      </w:r>
      <w:r w:rsidRPr="00460EBE">
        <w:rPr>
          <w:rFonts w:ascii="Times New Roman" w:hAnsi="Times New Roman" w:cs="Times New Roman"/>
          <w:b/>
          <w:sz w:val="32"/>
          <w:szCs w:val="32"/>
          <w:lang w:val="id-ID"/>
        </w:rPr>
        <w:t>”</w:t>
      </w:r>
      <w:r w:rsidR="00FA30B4" w:rsidRPr="00460EBE">
        <w:rPr>
          <w:rFonts w:ascii="Times New Roman" w:hAnsi="Times New Roman" w:cs="Times New Roman"/>
          <w:b/>
          <w:sz w:val="32"/>
          <w:szCs w:val="32"/>
          <w:lang w:val="id-ID"/>
        </w:rPr>
        <w:t xml:space="preserve"> </w:t>
      </w:r>
      <w:r w:rsidR="00F75A65" w:rsidRPr="00460EBE">
        <w:rPr>
          <w:rFonts w:ascii="Times New Roman" w:hAnsi="Times New Roman" w:cs="Times New Roman"/>
          <w:b/>
          <w:sz w:val="32"/>
          <w:szCs w:val="32"/>
          <w:lang w:val="id-ID"/>
        </w:rPr>
        <w:t xml:space="preserve">AND </w:t>
      </w:r>
      <w:r w:rsidRPr="00460EBE">
        <w:rPr>
          <w:rFonts w:ascii="Times New Roman" w:hAnsi="Times New Roman" w:cs="Times New Roman"/>
          <w:b/>
          <w:sz w:val="32"/>
          <w:szCs w:val="32"/>
          <w:lang w:val="id-ID"/>
        </w:rPr>
        <w:t>TEACHING WRITING</w:t>
      </w:r>
      <w:r w:rsidR="00F75A65" w:rsidRPr="00460EBE">
        <w:rPr>
          <w:rFonts w:ascii="Times New Roman" w:hAnsi="Times New Roman" w:cs="Times New Roman"/>
          <w:b/>
          <w:sz w:val="32"/>
          <w:szCs w:val="32"/>
          <w:lang w:val="id-ID"/>
        </w:rPr>
        <w:t xml:space="preserve"> APPLICATION</w:t>
      </w:r>
    </w:p>
    <w:p w:rsidR="00655476" w:rsidRDefault="00655476" w:rsidP="00655476">
      <w:pPr>
        <w:jc w:val="center"/>
        <w:rPr>
          <w:rFonts w:ascii="Times New Roman" w:hAnsi="Times New Roman" w:cs="Times New Roman"/>
          <w:sz w:val="24"/>
          <w:szCs w:val="24"/>
          <w:lang w:val="id-ID"/>
        </w:rPr>
      </w:pPr>
    </w:p>
    <w:p w:rsidR="004546AB" w:rsidRPr="003558D6" w:rsidRDefault="00D61B89" w:rsidP="003030F4">
      <w:pPr>
        <w:spacing w:after="0" w:line="240" w:lineRule="auto"/>
        <w:jc w:val="center"/>
        <w:rPr>
          <w:rFonts w:ascii="Times New Roman" w:hAnsi="Times New Roman" w:cs="Times New Roman"/>
          <w:sz w:val="20"/>
          <w:szCs w:val="20"/>
          <w:lang w:val="id-ID"/>
        </w:rPr>
      </w:pPr>
      <w:r w:rsidRPr="003558D6">
        <w:rPr>
          <w:rFonts w:ascii="Times New Roman" w:hAnsi="Times New Roman" w:cs="Times New Roman"/>
          <w:sz w:val="20"/>
          <w:szCs w:val="20"/>
          <w:lang w:val="id-ID"/>
        </w:rPr>
        <w:t>Verawati Aprilia Putri</w:t>
      </w:r>
      <w:r w:rsidRPr="003558D6">
        <w:rPr>
          <w:rFonts w:ascii="Times New Roman" w:hAnsi="Times New Roman" w:cs="Times New Roman"/>
          <w:sz w:val="20"/>
          <w:szCs w:val="20"/>
          <w:vertAlign w:val="superscript"/>
          <w:lang w:val="id-ID"/>
        </w:rPr>
        <w:t>1</w:t>
      </w:r>
      <w:r w:rsidRPr="003558D6">
        <w:rPr>
          <w:rFonts w:ascii="Times New Roman" w:hAnsi="Times New Roman" w:cs="Times New Roman"/>
          <w:sz w:val="20"/>
          <w:szCs w:val="20"/>
          <w:lang w:val="id-ID"/>
        </w:rPr>
        <w:t>, Junaedi Setiyono</w:t>
      </w:r>
      <w:r w:rsidRPr="003558D6">
        <w:rPr>
          <w:rFonts w:ascii="Times New Roman" w:hAnsi="Times New Roman" w:cs="Times New Roman"/>
          <w:sz w:val="20"/>
          <w:szCs w:val="20"/>
          <w:vertAlign w:val="superscript"/>
          <w:lang w:val="id-ID"/>
        </w:rPr>
        <w:t>2</w:t>
      </w:r>
      <w:r w:rsidRPr="003558D6">
        <w:rPr>
          <w:rFonts w:ascii="Times New Roman" w:hAnsi="Times New Roman" w:cs="Times New Roman"/>
          <w:sz w:val="20"/>
          <w:szCs w:val="20"/>
          <w:lang w:val="id-ID"/>
        </w:rPr>
        <w:t>, Zulia Chasanah</w:t>
      </w:r>
      <w:r w:rsidRPr="003558D6">
        <w:rPr>
          <w:rFonts w:ascii="Times New Roman" w:hAnsi="Times New Roman" w:cs="Times New Roman"/>
          <w:sz w:val="20"/>
          <w:szCs w:val="20"/>
          <w:vertAlign w:val="superscript"/>
          <w:lang w:val="id-ID"/>
        </w:rPr>
        <w:t>3</w:t>
      </w:r>
    </w:p>
    <w:p w:rsidR="00D61B89" w:rsidRPr="003558D6" w:rsidRDefault="00D61B89" w:rsidP="003030F4">
      <w:pPr>
        <w:spacing w:after="0" w:line="240" w:lineRule="auto"/>
        <w:jc w:val="center"/>
        <w:rPr>
          <w:rFonts w:ascii="Times New Roman" w:hAnsi="Times New Roman" w:cs="Times New Roman"/>
          <w:sz w:val="20"/>
          <w:szCs w:val="20"/>
          <w:lang w:val="id-ID"/>
        </w:rPr>
      </w:pPr>
      <w:r w:rsidRPr="003558D6">
        <w:rPr>
          <w:rFonts w:ascii="Times New Roman" w:hAnsi="Times New Roman" w:cs="Times New Roman"/>
          <w:sz w:val="20"/>
          <w:szCs w:val="20"/>
          <w:lang w:val="id-ID"/>
        </w:rPr>
        <w:t>(</w:t>
      </w:r>
      <w:hyperlink r:id="rId9" w:history="1">
        <w:r w:rsidRPr="003558D6">
          <w:rPr>
            <w:rStyle w:val="Hyperlink"/>
            <w:rFonts w:ascii="Times New Roman" w:hAnsi="Times New Roman" w:cs="Times New Roman"/>
            <w:sz w:val="20"/>
            <w:szCs w:val="20"/>
            <w:lang w:val="id-ID"/>
          </w:rPr>
          <w:t>putveraa@gmail.com</w:t>
        </w:r>
      </w:hyperlink>
      <w:r w:rsidRPr="003558D6">
        <w:rPr>
          <w:rFonts w:ascii="Times New Roman" w:hAnsi="Times New Roman" w:cs="Times New Roman"/>
          <w:sz w:val="20"/>
          <w:szCs w:val="20"/>
          <w:lang w:val="id-ID"/>
        </w:rPr>
        <w:t xml:space="preserve">, </w:t>
      </w:r>
      <w:hyperlink r:id="rId10" w:history="1">
        <w:r w:rsidRPr="003558D6">
          <w:rPr>
            <w:rStyle w:val="Hyperlink"/>
            <w:rFonts w:ascii="Times New Roman" w:hAnsi="Times New Roman" w:cs="Times New Roman"/>
            <w:sz w:val="20"/>
            <w:szCs w:val="20"/>
            <w:lang w:val="id-ID"/>
          </w:rPr>
          <w:t>junaedisetiyono@gmail.com</w:t>
        </w:r>
      </w:hyperlink>
      <w:r w:rsidR="003563DD" w:rsidRPr="003558D6">
        <w:rPr>
          <w:rFonts w:ascii="Times New Roman" w:hAnsi="Times New Roman" w:cs="Times New Roman"/>
          <w:sz w:val="20"/>
          <w:szCs w:val="20"/>
          <w:lang w:val="id-ID"/>
        </w:rPr>
        <w:t xml:space="preserve">, </w:t>
      </w:r>
      <w:hyperlink r:id="rId11" w:history="1">
        <w:r w:rsidR="003563DD" w:rsidRPr="003558D6">
          <w:rPr>
            <w:rStyle w:val="Hyperlink"/>
            <w:rFonts w:ascii="Times New Roman" w:hAnsi="Times New Roman" w:cs="Times New Roman"/>
            <w:sz w:val="20"/>
            <w:szCs w:val="20"/>
            <w:lang w:val="id-ID"/>
          </w:rPr>
          <w:t>zuliachasanah@yahoo.co.id</w:t>
        </w:r>
      </w:hyperlink>
      <w:r w:rsidR="003563DD" w:rsidRPr="003558D6">
        <w:rPr>
          <w:rFonts w:ascii="Times New Roman" w:hAnsi="Times New Roman" w:cs="Times New Roman"/>
          <w:sz w:val="20"/>
          <w:szCs w:val="20"/>
          <w:lang w:val="id-ID"/>
        </w:rPr>
        <w:t>)</w:t>
      </w:r>
    </w:p>
    <w:p w:rsidR="003030F4" w:rsidRPr="003558D6" w:rsidRDefault="003030F4" w:rsidP="003030F4">
      <w:pPr>
        <w:spacing w:after="0" w:line="240" w:lineRule="auto"/>
        <w:jc w:val="center"/>
        <w:rPr>
          <w:rFonts w:ascii="Times New Roman" w:hAnsi="Times New Roman" w:cs="Times New Roman"/>
          <w:sz w:val="20"/>
          <w:szCs w:val="20"/>
          <w:lang w:val="id-ID"/>
        </w:rPr>
      </w:pPr>
    </w:p>
    <w:p w:rsidR="00D61B89" w:rsidRPr="003558D6" w:rsidRDefault="00D61B89" w:rsidP="003030F4">
      <w:pPr>
        <w:spacing w:line="240" w:lineRule="auto"/>
        <w:jc w:val="center"/>
        <w:rPr>
          <w:rFonts w:ascii="Times New Roman" w:hAnsi="Times New Roman" w:cs="Times New Roman"/>
          <w:sz w:val="20"/>
          <w:szCs w:val="20"/>
          <w:lang w:val="id-ID"/>
        </w:rPr>
      </w:pPr>
      <w:r w:rsidRPr="003558D6">
        <w:rPr>
          <w:rFonts w:ascii="Times New Roman" w:hAnsi="Times New Roman" w:cs="Times New Roman"/>
          <w:sz w:val="20"/>
          <w:szCs w:val="20"/>
          <w:lang w:val="id-ID"/>
        </w:rPr>
        <w:t>English Education Program</w:t>
      </w:r>
      <w:r w:rsidR="00C24487" w:rsidRPr="003558D6">
        <w:rPr>
          <w:rFonts w:ascii="Times New Roman" w:hAnsi="Times New Roman" w:cs="Times New Roman"/>
          <w:sz w:val="20"/>
          <w:szCs w:val="20"/>
          <w:lang w:val="id-ID"/>
        </w:rPr>
        <w:t>, Universitas Muhammadiyah Purworejo</w:t>
      </w:r>
      <w:r w:rsidR="003030F4" w:rsidRPr="003558D6">
        <w:rPr>
          <w:rFonts w:ascii="Times New Roman" w:hAnsi="Times New Roman" w:cs="Times New Roman"/>
          <w:sz w:val="20"/>
          <w:szCs w:val="20"/>
          <w:vertAlign w:val="superscript"/>
          <w:lang w:val="id-ID"/>
        </w:rPr>
        <w:t>123</w:t>
      </w:r>
    </w:p>
    <w:p w:rsidR="00FA30B4" w:rsidRPr="003558D6" w:rsidRDefault="009862CE" w:rsidP="003558D6">
      <w:pPr>
        <w:tabs>
          <w:tab w:val="left" w:pos="8080"/>
          <w:tab w:val="left" w:pos="8364"/>
        </w:tabs>
        <w:spacing w:after="0" w:line="240" w:lineRule="auto"/>
        <w:ind w:left="1134" w:right="1133"/>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Abstract</w:t>
      </w:r>
      <w:r w:rsidRPr="003558D6">
        <w:rPr>
          <w:rFonts w:ascii="Times New Roman" w:hAnsi="Times New Roman" w:cs="Times New Roman"/>
          <w:sz w:val="20"/>
          <w:szCs w:val="20"/>
          <w:lang w:val="id-ID"/>
        </w:rPr>
        <w:t xml:space="preserve">. The aims of this study are to find out the translation technique used in the English subtitle of Indonesian movie “Habibie &amp; Ainun 3” and to find out the application in teaching writing. This research belongs to qualitative research. The data were collected by transcripting, segmenting, and analyzing the utterances by using Molina and Albir’s translation technique to draw the conclusion. The </w:t>
      </w:r>
      <w:r w:rsidR="00FA30B4" w:rsidRPr="003558D6">
        <w:rPr>
          <w:rFonts w:ascii="Times New Roman" w:hAnsi="Times New Roman" w:cs="Times New Roman"/>
          <w:sz w:val="20"/>
          <w:szCs w:val="20"/>
          <w:lang w:val="id-ID"/>
        </w:rPr>
        <w:t xml:space="preserve">researcher found 597 utterances which were classified into sixteen translation technique </w:t>
      </w:r>
      <w:r w:rsidR="00FA30B4" w:rsidRPr="003558D6">
        <w:rPr>
          <w:rFonts w:ascii="Times New Roman" w:hAnsi="Times New Roman" w:cs="Times New Roman"/>
          <w:sz w:val="20"/>
          <w:szCs w:val="20"/>
        </w:rPr>
        <w:t>namely, literal translation (39.5%), linguistic amplification (16%), variation (8.7%), transposition (7.6%), adaptation (6.3%), calque (5%), linguistic compression (3%), reduction (3%), generalization (2.5%), compensation (2%), borrowing (1.5%), established equivalence (1.5%), particularization (1.3%), description (1.2%), modulation (0.7%), and substitution (0.2%). The result of the analysis shows that the most dominant technique is literal translation with 39.5% which represents 236 utterances of the total data and this study of translation technique can be applied in teaching writing narrative text for XII grade students of senior high school.</w:t>
      </w:r>
    </w:p>
    <w:p w:rsidR="00AE7E7C" w:rsidRPr="003558D6" w:rsidRDefault="00AE7E7C" w:rsidP="003558D6">
      <w:pPr>
        <w:tabs>
          <w:tab w:val="left" w:pos="8080"/>
          <w:tab w:val="left" w:pos="8364"/>
        </w:tabs>
        <w:spacing w:after="0" w:line="240" w:lineRule="auto"/>
        <w:ind w:firstLine="1134"/>
        <w:jc w:val="both"/>
        <w:rPr>
          <w:rFonts w:ascii="Times New Roman" w:hAnsi="Times New Roman" w:cs="Times New Roman"/>
          <w:i/>
          <w:sz w:val="20"/>
          <w:szCs w:val="20"/>
          <w:lang w:val="id-ID"/>
        </w:rPr>
      </w:pPr>
      <w:r w:rsidRPr="003558D6">
        <w:rPr>
          <w:rFonts w:ascii="Times New Roman" w:hAnsi="Times New Roman" w:cs="Times New Roman"/>
          <w:i/>
          <w:sz w:val="20"/>
          <w:szCs w:val="20"/>
          <w:lang w:val="id-ID"/>
        </w:rPr>
        <w:t>Keywords: Movie, Subtitle, Teaching writing, Translation technique</w:t>
      </w:r>
    </w:p>
    <w:p w:rsidR="00FA30B4" w:rsidRPr="003558D6" w:rsidRDefault="00FA30B4" w:rsidP="00576DB9">
      <w:pPr>
        <w:tabs>
          <w:tab w:val="left" w:pos="8080"/>
          <w:tab w:val="left" w:pos="8364"/>
        </w:tabs>
        <w:spacing w:after="0" w:line="240" w:lineRule="auto"/>
        <w:jc w:val="both"/>
        <w:rPr>
          <w:rFonts w:ascii="Times New Roman" w:hAnsi="Times New Roman" w:cs="Times New Roman"/>
          <w:sz w:val="20"/>
          <w:szCs w:val="20"/>
          <w:lang w:val="id-ID"/>
        </w:rPr>
      </w:pPr>
    </w:p>
    <w:p w:rsidR="00E95C75" w:rsidRPr="002A32A3" w:rsidRDefault="00E95C75" w:rsidP="00EC4D52">
      <w:pPr>
        <w:pStyle w:val="ListParagraph"/>
        <w:numPr>
          <w:ilvl w:val="0"/>
          <w:numId w:val="6"/>
        </w:numPr>
        <w:spacing w:line="240" w:lineRule="auto"/>
        <w:ind w:left="1560" w:hanging="426"/>
        <w:jc w:val="both"/>
        <w:rPr>
          <w:rFonts w:ascii="Times New Roman" w:hAnsi="Times New Roman" w:cs="Times New Roman"/>
          <w:b/>
          <w:sz w:val="24"/>
          <w:szCs w:val="24"/>
          <w:lang w:val="id-ID"/>
        </w:rPr>
      </w:pPr>
      <w:r w:rsidRPr="002A32A3">
        <w:rPr>
          <w:rFonts w:ascii="Times New Roman" w:hAnsi="Times New Roman" w:cs="Times New Roman"/>
          <w:b/>
          <w:sz w:val="24"/>
          <w:szCs w:val="24"/>
          <w:lang w:val="id-ID"/>
        </w:rPr>
        <w:t>Introduction</w:t>
      </w:r>
    </w:p>
    <w:p w:rsidR="001403BF" w:rsidRPr="003558D6" w:rsidRDefault="001403BF" w:rsidP="001403BF">
      <w:pPr>
        <w:pStyle w:val="ListParagraph"/>
        <w:spacing w:line="240" w:lineRule="auto"/>
        <w:ind w:left="567"/>
        <w:jc w:val="both"/>
        <w:rPr>
          <w:rFonts w:ascii="Times New Roman" w:hAnsi="Times New Roman" w:cs="Times New Roman"/>
          <w:b/>
          <w:sz w:val="20"/>
          <w:szCs w:val="20"/>
          <w:lang w:val="id-ID"/>
        </w:rPr>
      </w:pPr>
    </w:p>
    <w:p w:rsidR="00E95C75" w:rsidRPr="003558D6" w:rsidRDefault="00B8274A" w:rsidP="005D529D">
      <w:pPr>
        <w:pStyle w:val="ListParagraph"/>
        <w:spacing w:before="240" w:line="240" w:lineRule="auto"/>
        <w:ind w:left="1134" w:right="1134"/>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Translation is the basic activity that is done in learning English. The essential of learning English is actually being able to transfer an information from one language, receive an information from English and understand the meaning of it. Learning English is simply about how to change a word for another word, a sentence i</w:t>
      </w:r>
      <w:r w:rsidR="0030625C">
        <w:rPr>
          <w:rFonts w:ascii="Times New Roman" w:hAnsi="Times New Roman" w:cs="Times New Roman"/>
          <w:sz w:val="20"/>
          <w:szCs w:val="20"/>
          <w:lang w:val="id-ID"/>
        </w:rPr>
        <w:t xml:space="preserve">  </w:t>
      </w:r>
      <w:r w:rsidRPr="003558D6">
        <w:rPr>
          <w:rFonts w:ascii="Times New Roman" w:hAnsi="Times New Roman" w:cs="Times New Roman"/>
          <w:sz w:val="20"/>
          <w:szCs w:val="20"/>
          <w:lang w:val="id-ID"/>
        </w:rPr>
        <w:t>nto another sentence but still in the same intended meaning. The process of transfering information from one language into the other language is called translation.</w:t>
      </w:r>
      <w:r w:rsidR="00D4371B" w:rsidRPr="003558D6">
        <w:rPr>
          <w:rFonts w:ascii="Times New Roman" w:hAnsi="Times New Roman" w:cs="Times New Roman"/>
          <w:sz w:val="20"/>
          <w:szCs w:val="20"/>
          <w:lang w:val="id-ID"/>
        </w:rPr>
        <w:t xml:space="preserve"> It is a process in which the meaning is trying to be delivered to the target language as similar as the source language.</w:t>
      </w:r>
    </w:p>
    <w:p w:rsidR="00D4371B" w:rsidRPr="003558D6" w:rsidRDefault="00D4371B" w:rsidP="002A32A3">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Translation is not only focuses on education, politic, science, and economic, but it also works well in entertainment industry such as songs, novels, short story, and movie.many of those creations are challenged to be produced in bilingual way as English is now the universal language. As an example, some directors in Indonesia begin to put an English subtitle in their movie to widen their audience scope and make it to international industry. </w:t>
      </w:r>
      <w:r w:rsidR="00BA4098" w:rsidRPr="003558D6">
        <w:rPr>
          <w:rFonts w:ascii="Times New Roman" w:hAnsi="Times New Roman" w:cs="Times New Roman"/>
          <w:sz w:val="20"/>
          <w:szCs w:val="20"/>
          <w:lang w:val="id-ID"/>
        </w:rPr>
        <w:t xml:space="preserve">However, to produce a proper and well-understood translation, the translators need to know the basic knowledge about the target language; the language system and culture, and the techniques in translation because the way source language (SL) translated determines the understanding of the audience in the target language (TL). </w:t>
      </w:r>
    </w:p>
    <w:p w:rsidR="00D733B6" w:rsidRPr="003558D6" w:rsidRDefault="00D733B6" w:rsidP="002A32A3">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Audio-visual translation is a translation study which is divided into two methods; dubbing and subtitling. dubbing is voice-over technique, it is done by replacing the original voice of the actors and actress and fill it with the dubber of the target language. This technique help the audience to understand the story better since it looks like the movie is spoken in audience’s target language, however; the audience could not recognize the real voice of the actor and actress because it is fully covered by the dubber. Subtitling technique is done by displaying the written translation text on the screen to convey the spoken dialogue of the actors and actresses. </w:t>
      </w:r>
    </w:p>
    <w:p w:rsidR="00D733B6" w:rsidRPr="003558D6" w:rsidRDefault="00D733B6" w:rsidP="003558D6">
      <w:pPr>
        <w:pStyle w:val="ListParagraph"/>
        <w:spacing w:after="0" w:line="240" w:lineRule="auto"/>
        <w:ind w:left="1134" w:right="1133"/>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In recent years, as the movie industry has been improving in many aspects, subtitle becomes important to be applied in audio-visual display to help the audience </w:t>
      </w:r>
      <w:r w:rsidR="00EB1B4D" w:rsidRPr="003558D6">
        <w:rPr>
          <w:rFonts w:ascii="Times New Roman" w:hAnsi="Times New Roman" w:cs="Times New Roman"/>
          <w:sz w:val="20"/>
          <w:szCs w:val="20"/>
          <w:lang w:val="id-ID"/>
        </w:rPr>
        <w:t xml:space="preserve">from different part of the world enjoy and understand the storyboard better. </w:t>
      </w:r>
      <w:r w:rsidR="00AB4B5F" w:rsidRPr="003558D6">
        <w:rPr>
          <w:rFonts w:ascii="Times New Roman" w:hAnsi="Times New Roman" w:cs="Times New Roman"/>
          <w:sz w:val="20"/>
          <w:szCs w:val="20"/>
          <w:lang w:val="id-ID"/>
        </w:rPr>
        <w:t xml:space="preserve">Korean drama is being taken as an example because it has been a trend in all over the world, the audience of K-drama come from various countries which absolutely does not speak Korean. Therefore, in this case, an English subtitle is needed to help the audience going with the flow of the drama. </w:t>
      </w:r>
    </w:p>
    <w:p w:rsidR="005159D9" w:rsidRPr="003558D6" w:rsidRDefault="005159D9" w:rsidP="002A32A3">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In Indonesia, English is foreign language which has been taught since elementary school. It is also one of the subject of national examination for years. It proves that Indonesia, as an EFL learner, has considered English as an essential language to be mastered. In the English learning process, students have to master the four basic skill, namely, speaking, listening, reading, and writing. Since the basic activity of learning English is actually transfering one information from one language to another language, the difficulties get widen to the confusion of how to write word, </w:t>
      </w:r>
      <w:r w:rsidRPr="003558D6">
        <w:rPr>
          <w:rFonts w:ascii="Times New Roman" w:hAnsi="Times New Roman" w:cs="Times New Roman"/>
          <w:sz w:val="20"/>
          <w:szCs w:val="20"/>
          <w:lang w:val="id-ID"/>
        </w:rPr>
        <w:lastRenderedPageBreak/>
        <w:t>phrase, and sentence with the right structure and meaning despite the language system. To facilitate the difficulties, teacher needs to find media in order to boost the students’ proficiency, more specifically in writing ability.</w:t>
      </w:r>
    </w:p>
    <w:p w:rsidR="0069097E" w:rsidRPr="003558D6" w:rsidRDefault="0069097E" w:rsidP="003558D6">
      <w:pPr>
        <w:spacing w:after="0" w:line="240" w:lineRule="auto"/>
        <w:ind w:left="1134" w:right="1133"/>
        <w:jc w:val="both"/>
        <w:rPr>
          <w:rFonts w:ascii="Times New Roman" w:hAnsi="Times New Roman" w:cs="Times New Roman"/>
          <w:sz w:val="20"/>
          <w:szCs w:val="20"/>
          <w:lang w:val="id-ID"/>
        </w:rPr>
      </w:pPr>
    </w:p>
    <w:p w:rsidR="009D7220" w:rsidRPr="002A32A3" w:rsidRDefault="009D7220" w:rsidP="00EC4D52">
      <w:pPr>
        <w:pStyle w:val="ListParagraph"/>
        <w:numPr>
          <w:ilvl w:val="0"/>
          <w:numId w:val="6"/>
        </w:numPr>
        <w:spacing w:after="0" w:line="240" w:lineRule="auto"/>
        <w:ind w:left="1560" w:right="1133" w:hanging="426"/>
        <w:jc w:val="both"/>
        <w:rPr>
          <w:rFonts w:ascii="Times New Roman" w:hAnsi="Times New Roman" w:cs="Times New Roman"/>
          <w:b/>
          <w:sz w:val="24"/>
          <w:szCs w:val="24"/>
          <w:lang w:val="id-ID"/>
        </w:rPr>
      </w:pPr>
      <w:r w:rsidRPr="002A32A3">
        <w:rPr>
          <w:rFonts w:ascii="Times New Roman" w:hAnsi="Times New Roman" w:cs="Times New Roman"/>
          <w:b/>
          <w:sz w:val="24"/>
          <w:szCs w:val="24"/>
          <w:lang w:val="id-ID"/>
        </w:rPr>
        <w:t>Review of Related Literature</w:t>
      </w:r>
    </w:p>
    <w:p w:rsidR="001403BF" w:rsidRPr="003558D6" w:rsidRDefault="001403BF" w:rsidP="003558D6">
      <w:pPr>
        <w:pStyle w:val="ListParagraph"/>
        <w:spacing w:after="0" w:line="240" w:lineRule="auto"/>
        <w:ind w:left="1134" w:right="1133"/>
        <w:jc w:val="both"/>
        <w:rPr>
          <w:rFonts w:ascii="Times New Roman" w:hAnsi="Times New Roman" w:cs="Times New Roman"/>
          <w:b/>
          <w:sz w:val="20"/>
          <w:szCs w:val="20"/>
          <w:lang w:val="id-ID"/>
        </w:rPr>
      </w:pPr>
    </w:p>
    <w:p w:rsidR="009D7220" w:rsidRPr="003558D6" w:rsidRDefault="00602798" w:rsidP="002A32A3">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T</w:t>
      </w:r>
      <w:r w:rsidR="009D7220" w:rsidRPr="003558D6">
        <w:rPr>
          <w:rFonts w:ascii="Times New Roman" w:hAnsi="Times New Roman" w:cs="Times New Roman"/>
          <w:sz w:val="20"/>
          <w:szCs w:val="20"/>
          <w:lang w:val="id-ID"/>
        </w:rPr>
        <w:t xml:space="preserve">he researcher begins with theories </w:t>
      </w:r>
      <w:r w:rsidR="002E6C84" w:rsidRPr="003558D6">
        <w:rPr>
          <w:rFonts w:ascii="Times New Roman" w:hAnsi="Times New Roman" w:cs="Times New Roman"/>
          <w:sz w:val="20"/>
          <w:szCs w:val="20"/>
          <w:lang w:val="id-ID"/>
        </w:rPr>
        <w:t xml:space="preserve">and set it as the foundation </w:t>
      </w:r>
      <w:r w:rsidRPr="003558D6">
        <w:rPr>
          <w:rFonts w:ascii="Times New Roman" w:hAnsi="Times New Roman" w:cs="Times New Roman"/>
          <w:sz w:val="20"/>
          <w:szCs w:val="20"/>
          <w:lang w:val="id-ID"/>
        </w:rPr>
        <w:t>of the research. The following theories are the literatures which help the researcher in conducting the research:</w:t>
      </w:r>
    </w:p>
    <w:p w:rsidR="00602798" w:rsidRPr="003558D6" w:rsidRDefault="00602798" w:rsidP="006D4DCC">
      <w:pPr>
        <w:pStyle w:val="ListParagraph"/>
        <w:numPr>
          <w:ilvl w:val="0"/>
          <w:numId w:val="3"/>
        </w:numPr>
        <w:tabs>
          <w:tab w:val="center" w:pos="5102"/>
        </w:tabs>
        <w:spacing w:after="0" w:line="240" w:lineRule="auto"/>
        <w:ind w:right="1133"/>
        <w:jc w:val="both"/>
        <w:rPr>
          <w:rFonts w:ascii="Times New Roman" w:hAnsi="Times New Roman" w:cs="Times New Roman"/>
          <w:b/>
          <w:sz w:val="20"/>
          <w:szCs w:val="20"/>
          <w:lang w:val="id-ID"/>
        </w:rPr>
      </w:pPr>
      <w:r w:rsidRPr="002A32A3">
        <w:rPr>
          <w:rFonts w:ascii="Times New Roman" w:hAnsi="Times New Roman" w:cs="Times New Roman"/>
          <w:b/>
          <w:szCs w:val="20"/>
          <w:lang w:val="id-ID"/>
        </w:rPr>
        <w:t>Translation</w:t>
      </w:r>
      <w:r w:rsidR="003558D6">
        <w:rPr>
          <w:rFonts w:ascii="Times New Roman" w:hAnsi="Times New Roman" w:cs="Times New Roman"/>
          <w:b/>
          <w:sz w:val="20"/>
          <w:szCs w:val="20"/>
          <w:lang w:val="id-ID"/>
        </w:rPr>
        <w:tab/>
      </w:r>
    </w:p>
    <w:p w:rsidR="00602798" w:rsidRPr="003558D6" w:rsidRDefault="00602798"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The essential activity in learning other language is transfering a word into another relevant word in other language. This process is called translation. It is how the information from source language is transfered and delivered to the target language as similar as the intended meaning</w:t>
      </w:r>
      <w:r w:rsidR="006D4DCC">
        <w:rPr>
          <w:rFonts w:ascii="Times New Roman" w:hAnsi="Times New Roman" w:cs="Times New Roman"/>
          <w:sz w:val="20"/>
          <w:szCs w:val="20"/>
          <w:lang w:val="id-ID"/>
        </w:rPr>
        <w:t xml:space="preserve"> (Munday, 2016, p.8) </w:t>
      </w:r>
      <w:r w:rsidR="007966BD">
        <w:rPr>
          <w:rFonts w:ascii="Times New Roman" w:hAnsi="Times New Roman" w:cs="Times New Roman"/>
          <w:sz w:val="20"/>
          <w:szCs w:val="20"/>
          <w:lang w:val="id-ID"/>
        </w:rPr>
        <w:fldChar w:fldCharType="begin"/>
      </w:r>
      <w:r w:rsidR="007966BD">
        <w:rPr>
          <w:rFonts w:ascii="Times New Roman" w:hAnsi="Times New Roman" w:cs="Times New Roman"/>
          <w:sz w:val="20"/>
          <w:szCs w:val="20"/>
          <w:lang w:val="id-ID"/>
        </w:rPr>
        <w:instrText xml:space="preserve"> ADDIN ZOTERO_ITEM CSL_CITATION {"citationID":"bFG8qmez","properties":{"formattedCitation":"[1]","plainCitation":"[1]","noteIndex":0},"citationItems":[{"id":6,"uris":["http://zotero.org/users/local/Nu4BGi9k/items/PELKVHBX"],"uri":["http://zotero.org/users/local/Nu4BGi9k/items/PELKVHBX"],"itemData":{"id":6,"type":"book","call-number":"P306 .M865 2016","edition":"Fourth edition","event-place":"London ; New York","ISBN":"978-1-138-91254-0","language":"en","number-of-pages":"376","publisher":"Routledge","publisher-place":"London ; New York","source":"Library of Congress ISBN","title":"Introducing translation studies: theories and applications","title-short":"Introducing translation studies","author":[{"family":"Munday","given":"Jeremy"}],"issued":{"date-parts":[["2016"]]}}}],"schema":"https://github.com/citation-style-language/schema/raw/master/csl-citation.json"} </w:instrText>
      </w:r>
      <w:r w:rsidR="007966BD">
        <w:rPr>
          <w:rFonts w:ascii="Times New Roman" w:hAnsi="Times New Roman" w:cs="Times New Roman"/>
          <w:sz w:val="20"/>
          <w:szCs w:val="20"/>
          <w:lang w:val="id-ID"/>
        </w:rPr>
        <w:fldChar w:fldCharType="separate"/>
      </w:r>
      <w:r w:rsidR="007966BD" w:rsidRPr="007966BD">
        <w:rPr>
          <w:rFonts w:ascii="Times New Roman" w:hAnsi="Times New Roman" w:cs="Times New Roman"/>
          <w:sz w:val="20"/>
        </w:rPr>
        <w:t>[1]</w:t>
      </w:r>
      <w:r w:rsidR="007966BD">
        <w:rPr>
          <w:rFonts w:ascii="Times New Roman" w:hAnsi="Times New Roman" w:cs="Times New Roman"/>
          <w:sz w:val="20"/>
          <w:szCs w:val="20"/>
          <w:lang w:val="id-ID"/>
        </w:rPr>
        <w:fldChar w:fldCharType="end"/>
      </w:r>
      <w:r w:rsidRPr="003558D6">
        <w:rPr>
          <w:rFonts w:ascii="Times New Roman" w:hAnsi="Times New Roman" w:cs="Times New Roman"/>
          <w:sz w:val="20"/>
          <w:szCs w:val="20"/>
          <w:lang w:val="id-ID"/>
        </w:rPr>
        <w:t>. The choice of words</w:t>
      </w:r>
      <w:r w:rsidR="008326F5" w:rsidRPr="003558D6">
        <w:rPr>
          <w:rFonts w:ascii="Times New Roman" w:hAnsi="Times New Roman" w:cs="Times New Roman"/>
          <w:sz w:val="20"/>
          <w:szCs w:val="20"/>
          <w:lang w:val="id-ID"/>
        </w:rPr>
        <w:t xml:space="preserve"> and structure</w:t>
      </w:r>
      <w:r w:rsidRPr="003558D6">
        <w:rPr>
          <w:rFonts w:ascii="Times New Roman" w:hAnsi="Times New Roman" w:cs="Times New Roman"/>
          <w:sz w:val="20"/>
          <w:szCs w:val="20"/>
          <w:lang w:val="id-ID"/>
        </w:rPr>
        <w:t xml:space="preserve"> might be changed, </w:t>
      </w:r>
      <w:r w:rsidR="008326F5" w:rsidRPr="003558D6">
        <w:rPr>
          <w:rFonts w:ascii="Times New Roman" w:hAnsi="Times New Roman" w:cs="Times New Roman"/>
          <w:sz w:val="20"/>
          <w:szCs w:val="20"/>
          <w:lang w:val="id-ID"/>
        </w:rPr>
        <w:t>however; it has to be done without making any change in characteris</w:t>
      </w:r>
      <w:r w:rsidR="0029198D" w:rsidRPr="003558D6">
        <w:rPr>
          <w:rFonts w:ascii="Times New Roman" w:hAnsi="Times New Roman" w:cs="Times New Roman"/>
          <w:sz w:val="20"/>
          <w:szCs w:val="20"/>
          <w:lang w:val="id-ID"/>
        </w:rPr>
        <w:t>tic and meaning which is carried</w:t>
      </w:r>
      <w:r w:rsidR="006D4DCC">
        <w:rPr>
          <w:rFonts w:ascii="Times New Roman" w:hAnsi="Times New Roman" w:cs="Times New Roman"/>
          <w:sz w:val="20"/>
          <w:szCs w:val="20"/>
          <w:lang w:val="id-ID"/>
        </w:rPr>
        <w:t xml:space="preserve"> (Aresta et al., 2018, p. 176) </w:t>
      </w:r>
      <w:r w:rsidR="007966BD">
        <w:rPr>
          <w:rFonts w:ascii="Times New Roman" w:hAnsi="Times New Roman" w:cs="Times New Roman"/>
          <w:sz w:val="20"/>
          <w:szCs w:val="20"/>
          <w:lang w:val="id-ID"/>
        </w:rPr>
        <w:fldChar w:fldCharType="begin"/>
      </w:r>
      <w:r w:rsidR="007966BD">
        <w:rPr>
          <w:rFonts w:ascii="Times New Roman" w:hAnsi="Times New Roman" w:cs="Times New Roman"/>
          <w:sz w:val="20"/>
          <w:szCs w:val="20"/>
          <w:lang w:val="id-ID"/>
        </w:rPr>
        <w:instrText xml:space="preserve"> ADDIN ZOTERO_ITEM CSL_CITATION {"citationID":"DgBSinMG","properties":{"formattedCitation":"[2]","plainCitation":"[2]","noteIndex":0},"citationItems":[{"id":3,"uris":["http://zotero.org/users/local/Nu4BGi9k/items/RM8TG5UJ"],"uri":["http://zotero.org/users/local/Nu4BGi9k/items/RM8TG5UJ"],"itemData":{"id":3,"type":"article-journal","abstract":"Translating the implied meanings in utterances is one of the trickiest situations translators may confront. One example is in translating utterances that flout the maxim of quality. When a speaker flouts the maxim of quality, they are implying further information that is not represented in the utterance. Translators use various translation techniques in order to convey the meaning of the original text in the most appropriate and acceptable form in the target text. This study investigates how translation techniques may affect the quality of a translation. The approach implemented in this study is pragmatics in translation. This study belongs to the field of descriptive qualitative research with an embedded case study. For data, we look at all the utterances which may be said to be flouting the maxim of quality in the source text and its translation. Content analysis and focus group discussion were applied as the methods to collect and analyze the data. A focus group discussion was used to assess translation quality. The majority of the data was classified as accurate and acceptable, while the rest was considered less accurate and inaccurate due to the application of the translation technique amplification (addition), discursive creation and literal translation. Some data was also found to be less acceptable due to literal translation and pure borrowing.","issue":"2","language":"en","page":"16","source":"Zotero","title":"The Influence of Translation Techniques on the Accuracy and Acceptability of Translated Utterances that Flout the Maxim of Quality","volume":"30","author":[{"family":"Aresta","given":"Ria"},{"family":"Nababan","given":"M R"}],"issued":{"date-parts":[["2018"]]}}}],"schema":"https://github.com/citation-style-language/schema/raw/master/csl-citation.json"} </w:instrText>
      </w:r>
      <w:r w:rsidR="007966BD">
        <w:rPr>
          <w:rFonts w:ascii="Times New Roman" w:hAnsi="Times New Roman" w:cs="Times New Roman"/>
          <w:sz w:val="20"/>
          <w:szCs w:val="20"/>
          <w:lang w:val="id-ID"/>
        </w:rPr>
        <w:fldChar w:fldCharType="separate"/>
      </w:r>
      <w:r w:rsidR="007966BD" w:rsidRPr="007966BD">
        <w:rPr>
          <w:rFonts w:ascii="Times New Roman" w:hAnsi="Times New Roman" w:cs="Times New Roman"/>
          <w:sz w:val="20"/>
        </w:rPr>
        <w:t>[2]</w:t>
      </w:r>
      <w:r w:rsidR="007966BD">
        <w:rPr>
          <w:rFonts w:ascii="Times New Roman" w:hAnsi="Times New Roman" w:cs="Times New Roman"/>
          <w:sz w:val="20"/>
          <w:szCs w:val="20"/>
          <w:lang w:val="id-ID"/>
        </w:rPr>
        <w:fldChar w:fldCharType="end"/>
      </w:r>
      <w:r w:rsidR="008326F5" w:rsidRPr="003558D6">
        <w:rPr>
          <w:rFonts w:ascii="Times New Roman" w:hAnsi="Times New Roman" w:cs="Times New Roman"/>
          <w:sz w:val="20"/>
          <w:szCs w:val="20"/>
          <w:lang w:val="id-ID"/>
        </w:rPr>
        <w:t xml:space="preserve">. </w:t>
      </w:r>
      <w:r w:rsidR="00AB5988" w:rsidRPr="003558D6">
        <w:rPr>
          <w:rFonts w:ascii="Times New Roman" w:hAnsi="Times New Roman" w:cs="Times New Roman"/>
          <w:sz w:val="20"/>
          <w:szCs w:val="20"/>
          <w:lang w:val="id-ID"/>
        </w:rPr>
        <w:t>The process of translation takes a big part in connecting people from different parts of the world as well as different language, background, and culture to exchange information and knowledge</w:t>
      </w:r>
      <w:r w:rsidR="006D4DCC">
        <w:rPr>
          <w:rFonts w:ascii="Times New Roman" w:hAnsi="Times New Roman" w:cs="Times New Roman"/>
          <w:sz w:val="20"/>
          <w:szCs w:val="20"/>
          <w:lang w:val="id-ID"/>
        </w:rPr>
        <w:t xml:space="preserve"> (Fitria, 2018, p.148) </w:t>
      </w:r>
      <w:r w:rsidR="00724B4A">
        <w:rPr>
          <w:rFonts w:ascii="Times New Roman" w:hAnsi="Times New Roman" w:cs="Times New Roman"/>
          <w:sz w:val="20"/>
          <w:szCs w:val="20"/>
          <w:lang w:val="id-ID"/>
        </w:rPr>
        <w:fldChar w:fldCharType="begin"/>
      </w:r>
      <w:r w:rsidR="00F5075F">
        <w:rPr>
          <w:rFonts w:ascii="Times New Roman" w:hAnsi="Times New Roman" w:cs="Times New Roman"/>
          <w:sz w:val="20"/>
          <w:szCs w:val="20"/>
          <w:lang w:val="id-ID"/>
        </w:rPr>
        <w:instrText xml:space="preserve"> ADDIN ZOTERO_ITEM CSL_CITATION {"citationID":"GZBWWtyN","properties":{"formattedCitation":"[3]","plainCitation":"[3]","noteIndex":0},"citationItems":[{"id":19,"uris":["http://zotero.org/users/local/Nu4BGi9k/items/PKI5M4S4"],"uri":["http://zotero.org/users/local/Nu4BGi9k/items/PKI5M4S4"],"itemData":{"id":19,"type":"article-journal","container-title":"ELITE Journal","DOI":"10.24252/elite.v5i2a4","issue":"02","title":"Translation Technique of English Abstract Translation in Journal Edunomika in 2018","volume":"05","author":[{"family":"Fitria","given":"Tira Nur"}],"issued":{"date-parts":[["2018"]]}}}],"schema":"https://github.com/citation-style-language/schema/raw/master/csl-citation.json"} </w:instrText>
      </w:r>
      <w:r w:rsidR="00724B4A">
        <w:rPr>
          <w:rFonts w:ascii="Times New Roman" w:hAnsi="Times New Roman" w:cs="Times New Roman"/>
          <w:sz w:val="20"/>
          <w:szCs w:val="20"/>
          <w:lang w:val="id-ID"/>
        </w:rPr>
        <w:fldChar w:fldCharType="separate"/>
      </w:r>
      <w:r w:rsidR="00724B4A" w:rsidRPr="00724B4A">
        <w:rPr>
          <w:rFonts w:ascii="Times New Roman" w:hAnsi="Times New Roman" w:cs="Times New Roman"/>
          <w:sz w:val="20"/>
        </w:rPr>
        <w:t>[3]</w:t>
      </w:r>
      <w:r w:rsidR="00724B4A">
        <w:rPr>
          <w:rFonts w:ascii="Times New Roman" w:hAnsi="Times New Roman" w:cs="Times New Roman"/>
          <w:sz w:val="20"/>
          <w:szCs w:val="20"/>
          <w:lang w:val="id-ID"/>
        </w:rPr>
        <w:fldChar w:fldCharType="end"/>
      </w:r>
      <w:r w:rsidR="00AB5988" w:rsidRPr="003558D6">
        <w:rPr>
          <w:rFonts w:ascii="Times New Roman" w:hAnsi="Times New Roman" w:cs="Times New Roman"/>
          <w:sz w:val="20"/>
          <w:szCs w:val="20"/>
          <w:lang w:val="id-ID"/>
        </w:rPr>
        <w:t xml:space="preserve">. </w:t>
      </w:r>
    </w:p>
    <w:p w:rsidR="00AB5988" w:rsidRPr="002A32A3" w:rsidRDefault="00AB5988" w:rsidP="006D4DCC">
      <w:pPr>
        <w:pStyle w:val="ListParagraph"/>
        <w:numPr>
          <w:ilvl w:val="0"/>
          <w:numId w:val="3"/>
        </w:numPr>
        <w:spacing w:after="0" w:line="240" w:lineRule="auto"/>
        <w:ind w:right="1133"/>
        <w:jc w:val="both"/>
        <w:rPr>
          <w:rFonts w:ascii="Times New Roman" w:hAnsi="Times New Roman" w:cs="Times New Roman"/>
          <w:b/>
          <w:szCs w:val="20"/>
          <w:lang w:val="id-ID"/>
        </w:rPr>
      </w:pPr>
      <w:r w:rsidRPr="002A32A3">
        <w:rPr>
          <w:rFonts w:ascii="Times New Roman" w:hAnsi="Times New Roman" w:cs="Times New Roman"/>
          <w:b/>
          <w:szCs w:val="20"/>
          <w:lang w:val="id-ID"/>
        </w:rPr>
        <w:t>Translation Technique</w:t>
      </w:r>
    </w:p>
    <w:p w:rsidR="00621F30" w:rsidRPr="003558D6" w:rsidRDefault="00621F30"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In order to get a proper translation, it is necessary to find the right technique. Translation technique is needed in translation activity to give guidances and prosedure on how to solve the difficulties which possibly appears during the process and deliver the meaning of the source language (SL) to the target language (TL) wihtout </w:t>
      </w:r>
      <w:r w:rsidR="00724B4A">
        <w:rPr>
          <w:rFonts w:ascii="Times New Roman" w:hAnsi="Times New Roman" w:cs="Times New Roman"/>
          <w:sz w:val="20"/>
          <w:szCs w:val="20"/>
          <w:lang w:val="id-ID"/>
        </w:rPr>
        <w:t>changing the original meaning. According to Molina and Albir</w:t>
      </w:r>
      <w:r w:rsidR="006D4DCC">
        <w:rPr>
          <w:rFonts w:ascii="Times New Roman" w:hAnsi="Times New Roman" w:cs="Times New Roman"/>
          <w:sz w:val="20"/>
          <w:szCs w:val="20"/>
          <w:lang w:val="id-ID"/>
        </w:rPr>
        <w:t xml:space="preserve"> (2002)</w:t>
      </w:r>
      <w:r w:rsidR="00724B4A">
        <w:rPr>
          <w:rFonts w:ascii="Times New Roman" w:hAnsi="Times New Roman" w:cs="Times New Roman"/>
          <w:sz w:val="20"/>
          <w:szCs w:val="20"/>
          <w:lang w:val="id-ID"/>
        </w:rPr>
        <w:t xml:space="preserve"> t</w:t>
      </w:r>
      <w:r w:rsidRPr="003558D6">
        <w:rPr>
          <w:rFonts w:ascii="Times New Roman" w:hAnsi="Times New Roman" w:cs="Times New Roman"/>
          <w:sz w:val="20"/>
          <w:szCs w:val="20"/>
          <w:lang w:val="id-ID"/>
        </w:rPr>
        <w:t>here are 18 types of translation technique</w:t>
      </w:r>
      <w:r w:rsidR="006D4DCC">
        <w:rPr>
          <w:rFonts w:ascii="Times New Roman" w:hAnsi="Times New Roman" w:cs="Times New Roman"/>
          <w:sz w:val="20"/>
          <w:szCs w:val="20"/>
          <w:lang w:val="id-ID"/>
        </w:rPr>
        <w:t xml:space="preserve"> (p. 510-511) </w:t>
      </w:r>
      <w:r w:rsidR="00724B4A">
        <w:rPr>
          <w:rFonts w:ascii="Times New Roman" w:hAnsi="Times New Roman" w:cs="Times New Roman"/>
          <w:sz w:val="20"/>
          <w:szCs w:val="20"/>
          <w:lang w:val="id-ID"/>
        </w:rPr>
        <w:fldChar w:fldCharType="begin"/>
      </w:r>
      <w:r w:rsidR="00724B4A">
        <w:rPr>
          <w:rFonts w:ascii="Times New Roman" w:hAnsi="Times New Roman" w:cs="Times New Roman"/>
          <w:sz w:val="20"/>
          <w:szCs w:val="20"/>
          <w:lang w:val="id-ID"/>
        </w:rPr>
        <w:instrText xml:space="preserve"> ADDIN ZOTERO_ITEM CSL_CITATION {"citationID":"4YWJPSe4","properties":{"formattedCitation":"[4]","plainCitation":"[4]","noteIndex":0},"citationItems":[{"id":8,"uris":["http://zotero.org/users/local/Nu4BGi9k/items/383ZQDAX"],"uri":["http://zotero.org/users/local/Nu4BGi9k/items/383ZQDAX"],"itemData":{"id":8,"type":"article-journal","abstract":"The aim of this article is to clarify the notion of translation technique, understood as an instrument of textual analysis that, in combination with other instruments, allows us to study how translation equivalence works in relation to the original text. First, existing definitions and classifications of translation techniques are reviewed and terminological, conceptual and classification confusions are pointed out. Secondly, translation techniques are redefined, distinguishing them from translation method and translation strategies. The definition is dynamic and functional. Finally, we present a classification of translation techniques that has been tested in a study of the translation of cultural elements in Arabic translations of A Hundred Years of Solitude by Garcia Marquez.","container-title":"Meta","DOI":"10.7202/008033ar","ISSN":"1492-1421, 0026-0452","issue":"4","journalAbbreviation":"META","language":"en","page":"498-512","source":"DOI.org (Crossref)","title":"Translation Techniques Revisited: A Dynamic and Functionalist Approach","title-short":"Translation Techniques Revisited","volume":"47","author":[{"family":"Molina","given":"Lucía"},{"family":"Hurtado Albir","given":"Amparo"}],"issued":{"date-parts":[["2004",8,30]]}}}],"schema":"https://github.com/citation-style-language/schema/raw/master/csl-citation.json"} </w:instrText>
      </w:r>
      <w:r w:rsidR="00724B4A">
        <w:rPr>
          <w:rFonts w:ascii="Times New Roman" w:hAnsi="Times New Roman" w:cs="Times New Roman"/>
          <w:sz w:val="20"/>
          <w:szCs w:val="20"/>
          <w:lang w:val="id-ID"/>
        </w:rPr>
        <w:fldChar w:fldCharType="separate"/>
      </w:r>
      <w:r w:rsidR="00724B4A" w:rsidRPr="00724B4A">
        <w:rPr>
          <w:rFonts w:ascii="Times New Roman" w:hAnsi="Times New Roman" w:cs="Times New Roman"/>
          <w:sz w:val="20"/>
        </w:rPr>
        <w:t>[4]</w:t>
      </w:r>
      <w:r w:rsidR="00724B4A">
        <w:rPr>
          <w:rFonts w:ascii="Times New Roman" w:hAnsi="Times New Roman" w:cs="Times New Roman"/>
          <w:sz w:val="20"/>
          <w:szCs w:val="20"/>
          <w:lang w:val="id-ID"/>
        </w:rPr>
        <w:fldChar w:fldCharType="end"/>
      </w:r>
      <w:r w:rsidRPr="003558D6">
        <w:rPr>
          <w:rFonts w:ascii="Times New Roman" w:hAnsi="Times New Roman" w:cs="Times New Roman"/>
          <w:sz w:val="20"/>
          <w:szCs w:val="20"/>
          <w:lang w:val="id-ID"/>
        </w:rPr>
        <w:t>, they are:</w:t>
      </w:r>
    </w:p>
    <w:p w:rsidR="00621F30" w:rsidRPr="003558D6" w:rsidRDefault="003221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Adaptation</w:t>
      </w:r>
      <w:r w:rsidRPr="003558D6">
        <w:rPr>
          <w:rFonts w:ascii="Times New Roman" w:hAnsi="Times New Roman" w:cs="Times New Roman"/>
          <w:sz w:val="20"/>
          <w:szCs w:val="20"/>
          <w:lang w:val="id-ID"/>
        </w:rPr>
        <w:t xml:space="preserve">, </w:t>
      </w:r>
      <w:r w:rsidR="00B64EFE" w:rsidRPr="003558D6">
        <w:rPr>
          <w:rFonts w:ascii="Times New Roman" w:hAnsi="Times New Roman" w:cs="Times New Roman"/>
          <w:sz w:val="20"/>
          <w:szCs w:val="20"/>
          <w:lang w:val="id-ID"/>
        </w:rPr>
        <w:t>this technique is done by finding the appropriate word in target language (TL) to translate cultural elements from source language (SL).</w:t>
      </w:r>
    </w:p>
    <w:p w:rsidR="00B64EFE" w:rsidRPr="003558D6" w:rsidRDefault="00B64EFE"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Amplification</w:t>
      </w:r>
      <w:r w:rsidRPr="003558D6">
        <w:rPr>
          <w:rFonts w:ascii="Times New Roman" w:hAnsi="Times New Roman" w:cs="Times New Roman"/>
          <w:sz w:val="20"/>
          <w:szCs w:val="20"/>
          <w:lang w:val="id-ID"/>
        </w:rPr>
        <w:t xml:space="preserve">, </w:t>
      </w:r>
      <w:r w:rsidR="00AA5686" w:rsidRPr="003558D6">
        <w:rPr>
          <w:rFonts w:ascii="Times New Roman" w:hAnsi="Times New Roman" w:cs="Times New Roman"/>
          <w:sz w:val="20"/>
          <w:szCs w:val="20"/>
          <w:lang w:val="id-ID"/>
        </w:rPr>
        <w:t>this technique gives additional</w:t>
      </w:r>
      <w:r w:rsidR="003B2771" w:rsidRPr="003558D6">
        <w:rPr>
          <w:rFonts w:ascii="Times New Roman" w:hAnsi="Times New Roman" w:cs="Times New Roman"/>
          <w:sz w:val="20"/>
          <w:szCs w:val="20"/>
          <w:lang w:val="id-ID"/>
        </w:rPr>
        <w:t xml:space="preserve"> details and terms which cannot</w:t>
      </w:r>
      <w:r w:rsidR="00AA5686" w:rsidRPr="003558D6">
        <w:rPr>
          <w:rFonts w:ascii="Times New Roman" w:hAnsi="Times New Roman" w:cs="Times New Roman"/>
          <w:sz w:val="20"/>
          <w:szCs w:val="20"/>
          <w:lang w:val="id-ID"/>
        </w:rPr>
        <w:t xml:space="preserve"> be found in the source language (SL) to target language (TL) to help the reader understand without changing the meaning of the text.</w:t>
      </w:r>
    </w:p>
    <w:p w:rsidR="00AA5686" w:rsidRPr="003558D6" w:rsidRDefault="00AA5686"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Borrowing</w:t>
      </w:r>
      <w:r w:rsidRPr="003558D6">
        <w:rPr>
          <w:rFonts w:ascii="Times New Roman" w:hAnsi="Times New Roman" w:cs="Times New Roman"/>
          <w:sz w:val="20"/>
          <w:szCs w:val="20"/>
          <w:lang w:val="id-ID"/>
        </w:rPr>
        <w:t>, it takes a word or expression straight from other language. It could be done by pure translation and naturalized in order to fit in the spelling rule of target language.</w:t>
      </w:r>
    </w:p>
    <w:p w:rsidR="00AA5686" w:rsidRPr="003558D6" w:rsidRDefault="00AA5686"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Calque</w:t>
      </w:r>
      <w:r w:rsidRPr="003558D6">
        <w:rPr>
          <w:rFonts w:ascii="Times New Roman" w:hAnsi="Times New Roman" w:cs="Times New Roman"/>
          <w:sz w:val="20"/>
          <w:szCs w:val="20"/>
          <w:lang w:val="id-ID"/>
        </w:rPr>
        <w:t>, it translates words or phrases word for word. It takes the word from source language (SL) and wraps it with the equivalent word in the target language (TL).</w:t>
      </w:r>
    </w:p>
    <w:p w:rsidR="00AA5686" w:rsidRPr="003558D6" w:rsidRDefault="00AA5686"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Compensation</w:t>
      </w:r>
      <w:r w:rsidRPr="003558D6">
        <w:rPr>
          <w:rFonts w:ascii="Times New Roman" w:hAnsi="Times New Roman" w:cs="Times New Roman"/>
          <w:sz w:val="20"/>
          <w:szCs w:val="20"/>
          <w:lang w:val="id-ID"/>
        </w:rPr>
        <w:t xml:space="preserve">, </w:t>
      </w:r>
      <w:r w:rsidR="003B2771" w:rsidRPr="003558D6">
        <w:rPr>
          <w:rFonts w:ascii="Times New Roman" w:hAnsi="Times New Roman" w:cs="Times New Roman"/>
          <w:sz w:val="20"/>
          <w:szCs w:val="20"/>
          <w:lang w:val="id-ID"/>
        </w:rPr>
        <w:t>this technique transfers a word or expression from source language (SL) into target language (TL) by giving stylistic effect in another place because it cannot be emulated in the same place in source language (SL).</w:t>
      </w:r>
    </w:p>
    <w:p w:rsidR="00D4371B" w:rsidRPr="003558D6" w:rsidRDefault="003B2771"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Description</w:t>
      </w:r>
      <w:r w:rsidRPr="003558D6">
        <w:rPr>
          <w:rFonts w:ascii="Times New Roman" w:hAnsi="Times New Roman" w:cs="Times New Roman"/>
          <w:sz w:val="20"/>
          <w:szCs w:val="20"/>
          <w:lang w:val="id-ID"/>
        </w:rPr>
        <w:t xml:space="preserve">, it replaces a term or expression with a description; whether in terms of form ot function, to give a depth understanding to the target language (TL) readers. </w:t>
      </w:r>
    </w:p>
    <w:p w:rsidR="003B2771" w:rsidRPr="003558D6" w:rsidRDefault="003B2771"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Discurtive Creation</w:t>
      </w:r>
      <w:r w:rsidRPr="003558D6">
        <w:rPr>
          <w:rFonts w:ascii="Times New Roman" w:hAnsi="Times New Roman" w:cs="Times New Roman"/>
          <w:sz w:val="20"/>
          <w:szCs w:val="20"/>
          <w:lang w:val="id-ID"/>
        </w:rPr>
        <w:t>,</w:t>
      </w:r>
      <w:r w:rsidRPr="003558D6">
        <w:rPr>
          <w:rFonts w:ascii="Times New Roman" w:hAnsi="Times New Roman" w:cs="Times New Roman"/>
          <w:b/>
          <w:sz w:val="20"/>
          <w:szCs w:val="20"/>
          <w:lang w:val="id-ID"/>
        </w:rPr>
        <w:t xml:space="preserve"> </w:t>
      </w:r>
      <w:r w:rsidRPr="003558D6">
        <w:rPr>
          <w:rFonts w:ascii="Times New Roman" w:hAnsi="Times New Roman" w:cs="Times New Roman"/>
          <w:sz w:val="20"/>
          <w:szCs w:val="20"/>
          <w:lang w:val="id-ID"/>
        </w:rPr>
        <w:t>this technique is used to translate the title of movie, book, and novel because it uses temporary terms which is far from the original context in source language (SL).</w:t>
      </w:r>
    </w:p>
    <w:p w:rsidR="003B2771" w:rsidRPr="003558D6" w:rsidRDefault="003B2771"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Established Equivalence</w:t>
      </w:r>
      <w:r w:rsidRPr="003558D6">
        <w:rPr>
          <w:rFonts w:ascii="Times New Roman" w:hAnsi="Times New Roman" w:cs="Times New Roman"/>
          <w:sz w:val="20"/>
          <w:szCs w:val="20"/>
          <w:lang w:val="id-ID"/>
        </w:rPr>
        <w:t>,</w:t>
      </w:r>
      <w:r w:rsidRPr="003558D6">
        <w:rPr>
          <w:rFonts w:ascii="Times New Roman" w:hAnsi="Times New Roman" w:cs="Times New Roman"/>
          <w:b/>
          <w:sz w:val="20"/>
          <w:szCs w:val="20"/>
          <w:lang w:val="id-ID"/>
        </w:rPr>
        <w:t xml:space="preserve"> </w:t>
      </w:r>
      <w:r w:rsidR="001E2C9A" w:rsidRPr="003558D6">
        <w:rPr>
          <w:rFonts w:ascii="Times New Roman" w:hAnsi="Times New Roman" w:cs="Times New Roman"/>
          <w:sz w:val="20"/>
          <w:szCs w:val="20"/>
          <w:lang w:val="id-ID"/>
        </w:rPr>
        <w:t>this technique translates the terms in source language (SL) which is generally based on dictionaries colloquial expression with a terms which is more familiar in the target language (TL).</w:t>
      </w:r>
    </w:p>
    <w:p w:rsidR="001E2C9A" w:rsidRPr="003558D6" w:rsidRDefault="000F0928"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Generalization</w:t>
      </w:r>
      <w:r w:rsidRPr="003558D6">
        <w:rPr>
          <w:rFonts w:ascii="Times New Roman" w:hAnsi="Times New Roman" w:cs="Times New Roman"/>
          <w:sz w:val="20"/>
          <w:szCs w:val="20"/>
          <w:lang w:val="id-ID"/>
        </w:rPr>
        <w:t>, this technique uses a more general and neutral terms because there is no term that have the same meaning in the target language (TL).</w:t>
      </w:r>
    </w:p>
    <w:p w:rsidR="00A87357" w:rsidRPr="003558D6" w:rsidRDefault="00A87357"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Linguistic Amplification</w:t>
      </w:r>
      <w:r w:rsidRPr="003558D6">
        <w:rPr>
          <w:rFonts w:ascii="Times New Roman" w:hAnsi="Times New Roman" w:cs="Times New Roman"/>
          <w:sz w:val="20"/>
          <w:szCs w:val="20"/>
          <w:lang w:val="id-ID"/>
        </w:rPr>
        <w:t>,</w:t>
      </w:r>
      <w:r w:rsidRPr="003558D6">
        <w:rPr>
          <w:rFonts w:ascii="Times New Roman" w:hAnsi="Times New Roman" w:cs="Times New Roman"/>
          <w:b/>
          <w:sz w:val="20"/>
          <w:szCs w:val="20"/>
          <w:lang w:val="id-ID"/>
        </w:rPr>
        <w:t xml:space="preserve"> </w:t>
      </w:r>
      <w:r w:rsidRPr="003558D6">
        <w:rPr>
          <w:rFonts w:ascii="Times New Roman" w:hAnsi="Times New Roman" w:cs="Times New Roman"/>
          <w:sz w:val="20"/>
          <w:szCs w:val="20"/>
          <w:lang w:val="id-ID"/>
        </w:rPr>
        <w:t>this technique transfers information from source language (SL) by adding linguistic elements to the target language (TL).</w:t>
      </w:r>
    </w:p>
    <w:p w:rsidR="00A87357" w:rsidRPr="003558D6" w:rsidRDefault="0041124D"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Linguistic Compression</w:t>
      </w:r>
      <w:r w:rsidRPr="003558D6">
        <w:rPr>
          <w:rFonts w:ascii="Times New Roman" w:hAnsi="Times New Roman" w:cs="Times New Roman"/>
          <w:sz w:val="20"/>
          <w:szCs w:val="20"/>
          <w:lang w:val="id-ID"/>
        </w:rPr>
        <w:t xml:space="preserve">, it synthesizes </w:t>
      </w:r>
      <w:r w:rsidR="006F19E8" w:rsidRPr="003558D6">
        <w:rPr>
          <w:rFonts w:ascii="Times New Roman" w:hAnsi="Times New Roman" w:cs="Times New Roman"/>
          <w:sz w:val="20"/>
          <w:szCs w:val="20"/>
          <w:lang w:val="id-ID"/>
        </w:rPr>
        <w:t>the linguistic element in the target language.</w:t>
      </w:r>
    </w:p>
    <w:p w:rsidR="006F19E8" w:rsidRPr="003558D6" w:rsidRDefault="006F19E8"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Literal Translation</w:t>
      </w:r>
      <w:r w:rsidRPr="003558D6">
        <w:rPr>
          <w:rFonts w:ascii="Times New Roman" w:hAnsi="Times New Roman" w:cs="Times New Roman"/>
          <w:sz w:val="20"/>
          <w:szCs w:val="20"/>
          <w:lang w:val="id-ID"/>
        </w:rPr>
        <w:t xml:space="preserve">, </w:t>
      </w:r>
      <w:r w:rsidR="00717536" w:rsidRPr="003558D6">
        <w:rPr>
          <w:rFonts w:ascii="Times New Roman" w:hAnsi="Times New Roman" w:cs="Times New Roman"/>
          <w:sz w:val="20"/>
          <w:szCs w:val="20"/>
          <w:lang w:val="id-ID"/>
        </w:rPr>
        <w:t>this technique translates word for word from source language (SL) to target language (TL).</w:t>
      </w:r>
    </w:p>
    <w:p w:rsidR="00F53EA5" w:rsidRPr="003558D6" w:rsidRDefault="005407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 xml:space="preserve">Modulation, </w:t>
      </w:r>
      <w:r w:rsidRPr="003558D6">
        <w:rPr>
          <w:rFonts w:ascii="Times New Roman" w:hAnsi="Times New Roman" w:cs="Times New Roman"/>
          <w:sz w:val="20"/>
          <w:szCs w:val="20"/>
          <w:lang w:val="id-ID"/>
        </w:rPr>
        <w:t>this technique translates the word or expression from source language (SL) to target language (TL) by twisting the point of view and focus, either in lexical or structural.</w:t>
      </w:r>
    </w:p>
    <w:p w:rsidR="00540792" w:rsidRPr="003558D6" w:rsidRDefault="005407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Particularization</w:t>
      </w:r>
      <w:r w:rsidRPr="003558D6">
        <w:rPr>
          <w:rFonts w:ascii="Times New Roman" w:hAnsi="Times New Roman" w:cs="Times New Roman"/>
          <w:sz w:val="20"/>
          <w:szCs w:val="20"/>
          <w:lang w:val="id-ID"/>
        </w:rPr>
        <w:t xml:space="preserve">, it is the opposition of generalization. It translates the expression with a more precise, specific, and concrete term. </w:t>
      </w:r>
    </w:p>
    <w:p w:rsidR="00540792" w:rsidRPr="003558D6" w:rsidRDefault="005407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Reduction</w:t>
      </w:r>
      <w:r w:rsidRPr="003558D6">
        <w:rPr>
          <w:rFonts w:ascii="Times New Roman" w:hAnsi="Times New Roman" w:cs="Times New Roman"/>
          <w:sz w:val="20"/>
          <w:szCs w:val="20"/>
          <w:lang w:val="id-ID"/>
        </w:rPr>
        <w:t>, it supresses the information from source language (SL) and change the explicit context into implicit in target language (TL).</w:t>
      </w:r>
    </w:p>
    <w:p w:rsidR="00540792" w:rsidRPr="003558D6" w:rsidRDefault="005407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Substitution</w:t>
      </w:r>
      <w:r w:rsidRPr="003558D6">
        <w:rPr>
          <w:rFonts w:ascii="Times New Roman" w:hAnsi="Times New Roman" w:cs="Times New Roman"/>
          <w:sz w:val="20"/>
          <w:szCs w:val="20"/>
          <w:lang w:val="id-ID"/>
        </w:rPr>
        <w:t>, this technique changes the linguistic elements for paralinguistic elements; gestures and intonations.</w:t>
      </w:r>
    </w:p>
    <w:p w:rsidR="00540792" w:rsidRPr="003558D6" w:rsidRDefault="00540792"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Transposition</w:t>
      </w:r>
      <w:r w:rsidRPr="003558D6">
        <w:rPr>
          <w:rFonts w:ascii="Times New Roman" w:hAnsi="Times New Roman" w:cs="Times New Roman"/>
          <w:sz w:val="20"/>
          <w:szCs w:val="20"/>
          <w:lang w:val="id-ID"/>
        </w:rPr>
        <w:t xml:space="preserve">, </w:t>
      </w:r>
      <w:r w:rsidR="0070151F" w:rsidRPr="003558D6">
        <w:rPr>
          <w:rFonts w:ascii="Times New Roman" w:hAnsi="Times New Roman" w:cs="Times New Roman"/>
          <w:sz w:val="20"/>
          <w:szCs w:val="20"/>
          <w:lang w:val="id-ID"/>
        </w:rPr>
        <w:t>this technique is commonly used to translate source language (SL) into target language (TL) which have different language system and grammar. It is the change of grammatical category; changing a word into a phrase.</w:t>
      </w:r>
    </w:p>
    <w:p w:rsidR="0070151F" w:rsidRDefault="0070151F" w:rsidP="0030625C">
      <w:pPr>
        <w:pStyle w:val="ListParagraph"/>
        <w:numPr>
          <w:ilvl w:val="0"/>
          <w:numId w:val="4"/>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Variation</w:t>
      </w:r>
      <w:r w:rsidRPr="003558D6">
        <w:rPr>
          <w:rFonts w:ascii="Times New Roman" w:hAnsi="Times New Roman" w:cs="Times New Roman"/>
          <w:sz w:val="20"/>
          <w:szCs w:val="20"/>
          <w:lang w:val="id-ID"/>
        </w:rPr>
        <w:t xml:space="preserve">, </w:t>
      </w:r>
      <w:r w:rsidR="004F05A3" w:rsidRPr="003558D6">
        <w:rPr>
          <w:rFonts w:ascii="Times New Roman" w:hAnsi="Times New Roman" w:cs="Times New Roman"/>
          <w:sz w:val="20"/>
          <w:szCs w:val="20"/>
          <w:lang w:val="id-ID"/>
        </w:rPr>
        <w:t>i is used to change a word or expression elements which affect the linguistic variation. It could be the change of tone, style, dialect, etc.</w:t>
      </w:r>
    </w:p>
    <w:p w:rsidR="00EC4D52" w:rsidRPr="003558D6" w:rsidRDefault="00EC4D52" w:rsidP="00EC4D52">
      <w:pPr>
        <w:pStyle w:val="ListParagraph"/>
        <w:spacing w:after="0" w:line="240" w:lineRule="auto"/>
        <w:ind w:left="1985" w:right="1133"/>
        <w:jc w:val="both"/>
        <w:rPr>
          <w:rFonts w:ascii="Times New Roman" w:hAnsi="Times New Roman" w:cs="Times New Roman"/>
          <w:sz w:val="20"/>
          <w:szCs w:val="20"/>
          <w:lang w:val="id-ID"/>
        </w:rPr>
      </w:pPr>
    </w:p>
    <w:p w:rsidR="004F05A3" w:rsidRPr="002A32A3" w:rsidRDefault="004F05A3" w:rsidP="006D4DCC">
      <w:pPr>
        <w:pStyle w:val="ListParagraph"/>
        <w:numPr>
          <w:ilvl w:val="0"/>
          <w:numId w:val="3"/>
        </w:numPr>
        <w:spacing w:after="0" w:line="240" w:lineRule="auto"/>
        <w:ind w:right="1133"/>
        <w:jc w:val="both"/>
        <w:rPr>
          <w:rFonts w:ascii="Times New Roman" w:hAnsi="Times New Roman" w:cs="Times New Roman"/>
          <w:b/>
          <w:szCs w:val="20"/>
          <w:lang w:val="id-ID"/>
        </w:rPr>
      </w:pPr>
      <w:r w:rsidRPr="002A32A3">
        <w:rPr>
          <w:rFonts w:ascii="Times New Roman" w:hAnsi="Times New Roman" w:cs="Times New Roman"/>
          <w:b/>
          <w:szCs w:val="20"/>
          <w:lang w:val="id-ID"/>
        </w:rPr>
        <w:t>Audiovisual Translation (AVT)</w:t>
      </w:r>
    </w:p>
    <w:p w:rsidR="004F05A3" w:rsidRPr="003558D6" w:rsidRDefault="009054B7"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lastRenderedPageBreak/>
        <w:t xml:space="preserve">Audiovisual translation or AVT is a multimedia translation which is presented to the audience on screen. It becomes necessary to be displayed in audi visual product throughout the history to catch up with the growth of cultural exchange between societies and multimedia material demand. </w:t>
      </w:r>
      <w:r w:rsidR="00825112" w:rsidRPr="003558D6">
        <w:rPr>
          <w:rFonts w:ascii="Times New Roman" w:hAnsi="Times New Roman" w:cs="Times New Roman"/>
          <w:sz w:val="20"/>
          <w:szCs w:val="20"/>
          <w:lang w:val="id-ID"/>
        </w:rPr>
        <w:t>The production of multimedia is spreaded around the world that it requires the product to be acceptable to the audience from each part of the world. Thus, translation helps the multimedia products become easily understandable to non-native speaker of the source language (SL). In short, audiovisual translation is a screen translation which is displayed to mass audience</w:t>
      </w:r>
      <w:r w:rsidR="00F46FE2">
        <w:rPr>
          <w:rFonts w:ascii="Times New Roman" w:hAnsi="Times New Roman" w:cs="Times New Roman"/>
          <w:sz w:val="20"/>
          <w:szCs w:val="20"/>
          <w:lang w:val="id-ID"/>
        </w:rPr>
        <w:t xml:space="preserve"> (gottlieb, 2005) </w:t>
      </w:r>
      <w:r w:rsidR="00012A97">
        <w:rPr>
          <w:rFonts w:ascii="Times New Roman" w:hAnsi="Times New Roman" w:cs="Times New Roman"/>
          <w:sz w:val="20"/>
          <w:szCs w:val="20"/>
          <w:lang w:val="id-ID"/>
        </w:rPr>
        <w:fldChar w:fldCharType="begin"/>
      </w:r>
      <w:r w:rsidR="00012A97">
        <w:rPr>
          <w:rFonts w:ascii="Times New Roman" w:hAnsi="Times New Roman" w:cs="Times New Roman"/>
          <w:sz w:val="20"/>
          <w:szCs w:val="20"/>
          <w:lang w:val="id-ID"/>
        </w:rPr>
        <w:instrText xml:space="preserve"> ADDIN ZOTERO_ITEM CSL_CITATION {"citationID":"LBXF7XpT","properties":{"formattedCitation":"[5]","plainCitation":"[5]","noteIndex":0},"citationItems":[{"id":12,"uris":["http://zotero.org/users/local/Nu4BGi9k/items/FLCXZNKB"],"uri":["http://zotero.org/users/local/Nu4BGi9k/items/FLCXZNKB"],"itemData":{"id":12,"type":"article-journal","abstract":"This paper seeks to expand the notion of translation in order to accommodate not only polysemiotic text types, e.g. film and TV, but also nonverbal types of communication. Without denying the importance of the spoken or written word, our aim is to promote a wider, ’multidimensional’ understanding of translation. As a means to that end, conceptual tools are provided for dealing systematically with any type of translation encountered today, by establishing a semiotically-based taxonomy of translation. In addition to the strictly semiotic distinctions between various types of translation, a main distinction is found between inspirational translation (e.g. audio description) and conventionalized translation (subtitling and dubbing, for instance), yielding a total of 30 types of translation.","container-title":"Conference Proceedings","language":"en","page":"29","source":"Zotero","title":"Multidimensional Translation: Semantics turned Semiotics","author":[{"family":"Gottlieb","given":"Henrik"}],"issued":{"date-parts":[["2005"]]}}}],"schema":"https://github.com/citation-style-language/schema/raw/master/csl-citation.json"} </w:instrText>
      </w:r>
      <w:r w:rsidR="00012A97">
        <w:rPr>
          <w:rFonts w:ascii="Times New Roman" w:hAnsi="Times New Roman" w:cs="Times New Roman"/>
          <w:sz w:val="20"/>
          <w:szCs w:val="20"/>
          <w:lang w:val="id-ID"/>
        </w:rPr>
        <w:fldChar w:fldCharType="separate"/>
      </w:r>
      <w:r w:rsidR="00012A97" w:rsidRPr="00012A97">
        <w:rPr>
          <w:rFonts w:ascii="Times New Roman" w:hAnsi="Times New Roman" w:cs="Times New Roman"/>
          <w:sz w:val="20"/>
        </w:rPr>
        <w:t>[5]</w:t>
      </w:r>
      <w:r w:rsidR="00012A97">
        <w:rPr>
          <w:rFonts w:ascii="Times New Roman" w:hAnsi="Times New Roman" w:cs="Times New Roman"/>
          <w:sz w:val="20"/>
          <w:szCs w:val="20"/>
          <w:lang w:val="id-ID"/>
        </w:rPr>
        <w:fldChar w:fldCharType="end"/>
      </w:r>
      <w:r w:rsidR="00825112" w:rsidRPr="003558D6">
        <w:rPr>
          <w:rFonts w:ascii="Times New Roman" w:hAnsi="Times New Roman" w:cs="Times New Roman"/>
          <w:sz w:val="20"/>
          <w:szCs w:val="20"/>
          <w:lang w:val="id-ID"/>
        </w:rPr>
        <w:t>. In recent years, audiovisual products are supported by new platforms such as Youtube, Netflix, HBO, Iflix and many more which is presented to the audience around the world by either dubbing or subtitling method.</w:t>
      </w:r>
    </w:p>
    <w:p w:rsidR="00825112" w:rsidRPr="003558D6" w:rsidRDefault="00825112" w:rsidP="006D4DCC">
      <w:pPr>
        <w:pStyle w:val="ListParagraph"/>
        <w:numPr>
          <w:ilvl w:val="0"/>
          <w:numId w:val="3"/>
        </w:numPr>
        <w:spacing w:after="0" w:line="240" w:lineRule="auto"/>
        <w:ind w:right="1133"/>
        <w:jc w:val="both"/>
        <w:rPr>
          <w:rFonts w:ascii="Times New Roman" w:hAnsi="Times New Roman" w:cs="Times New Roman"/>
          <w:b/>
          <w:sz w:val="20"/>
          <w:szCs w:val="20"/>
          <w:lang w:val="id-ID"/>
        </w:rPr>
      </w:pPr>
      <w:r w:rsidRPr="002A32A3">
        <w:rPr>
          <w:rFonts w:ascii="Times New Roman" w:hAnsi="Times New Roman" w:cs="Times New Roman"/>
          <w:b/>
          <w:szCs w:val="20"/>
          <w:lang w:val="id-ID"/>
        </w:rPr>
        <w:t>Subtitle</w:t>
      </w:r>
      <w:r w:rsidRPr="003558D6">
        <w:rPr>
          <w:rFonts w:ascii="Times New Roman" w:hAnsi="Times New Roman" w:cs="Times New Roman"/>
          <w:b/>
          <w:sz w:val="20"/>
          <w:szCs w:val="20"/>
          <w:lang w:val="id-ID"/>
        </w:rPr>
        <w:t xml:space="preserve"> </w:t>
      </w:r>
    </w:p>
    <w:p w:rsidR="00825112" w:rsidRPr="003558D6" w:rsidRDefault="00825112"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Subtitle is the result of subtitling method. It is one of method which usually applied in movie and television products.</w:t>
      </w:r>
      <w:r w:rsidR="0033074E" w:rsidRPr="003558D6">
        <w:rPr>
          <w:rFonts w:ascii="Times New Roman" w:hAnsi="Times New Roman" w:cs="Times New Roman"/>
          <w:sz w:val="20"/>
          <w:szCs w:val="20"/>
          <w:lang w:val="id-ID"/>
        </w:rPr>
        <w:t xml:space="preserve"> Subtitle is a text of transltion that positioned on the bottom of the screen with 40 chatacters in maximum including spaces and punctuation. The duration must be between 3 to 5 seconds for one line and 7 to 8 seconds for two lines subtitle. Subtitle is normally cued in advance for an absolute synchrony, however; in some cases such as TV station</w:t>
      </w:r>
      <w:r w:rsidR="00F46FE2">
        <w:rPr>
          <w:rFonts w:ascii="Times New Roman" w:hAnsi="Times New Roman" w:cs="Times New Roman"/>
          <w:sz w:val="20"/>
          <w:szCs w:val="20"/>
          <w:lang w:val="id-ID"/>
        </w:rPr>
        <w:t xml:space="preserve"> (gottlieb, 2001)</w:t>
      </w:r>
      <w:r w:rsidR="0033074E" w:rsidRPr="003558D6">
        <w:rPr>
          <w:rFonts w:ascii="Times New Roman" w:hAnsi="Times New Roman" w:cs="Times New Roman"/>
          <w:sz w:val="20"/>
          <w:szCs w:val="20"/>
          <w:lang w:val="id-ID"/>
        </w:rPr>
        <w:t>, it is cued on air in real time, therefore, it may cause a delay</w:t>
      </w:r>
      <w:r w:rsidR="00012A97">
        <w:rPr>
          <w:rFonts w:ascii="Times New Roman" w:hAnsi="Times New Roman" w:cs="Times New Roman"/>
          <w:sz w:val="20"/>
          <w:szCs w:val="20"/>
          <w:lang w:val="id-ID"/>
        </w:rPr>
        <w:fldChar w:fldCharType="begin"/>
      </w:r>
      <w:r w:rsidR="00012A97">
        <w:rPr>
          <w:rFonts w:ascii="Times New Roman" w:hAnsi="Times New Roman" w:cs="Times New Roman"/>
          <w:sz w:val="20"/>
          <w:szCs w:val="20"/>
          <w:lang w:val="id-ID"/>
        </w:rPr>
        <w:instrText xml:space="preserve"> ADDIN ZOTERO_ITEM CSL_CITATION {"citationID":"4Mk3YZ2E","properties":{"formattedCitation":"[6]","plainCitation":"[6]","noteIndex":0},"citationItems":[{"id":14,"uris":["http://zotero.org/users/local/Nu4BGi9k/items/2959PJHR"],"uri":["http://zotero.org/users/local/Nu4BGi9k/items/2959PJHR"],"itemData":{"id":14,"type":"article-journal","language":"en","page":"40","source":"Zotero","title":"TEXTS, TRANSLATION AND SUBTITLING – IN THEORY, AND IN DENMARK","author":[{"family":"Gottlieb","given":"Henrik"}]}}],"schema":"https://github.com/citation-style-language/schema/raw/master/csl-citation.json"} </w:instrText>
      </w:r>
      <w:r w:rsidR="00012A97">
        <w:rPr>
          <w:rFonts w:ascii="Times New Roman" w:hAnsi="Times New Roman" w:cs="Times New Roman"/>
          <w:sz w:val="20"/>
          <w:szCs w:val="20"/>
          <w:lang w:val="id-ID"/>
        </w:rPr>
        <w:fldChar w:fldCharType="separate"/>
      </w:r>
      <w:r w:rsidR="00012A97" w:rsidRPr="00012A97">
        <w:rPr>
          <w:rFonts w:ascii="Times New Roman" w:hAnsi="Times New Roman" w:cs="Times New Roman"/>
          <w:sz w:val="20"/>
        </w:rPr>
        <w:t>[6]</w:t>
      </w:r>
      <w:r w:rsidR="00012A97">
        <w:rPr>
          <w:rFonts w:ascii="Times New Roman" w:hAnsi="Times New Roman" w:cs="Times New Roman"/>
          <w:sz w:val="20"/>
          <w:szCs w:val="20"/>
          <w:lang w:val="id-ID"/>
        </w:rPr>
        <w:fldChar w:fldCharType="end"/>
      </w:r>
      <w:r w:rsidR="0033074E" w:rsidRPr="003558D6">
        <w:rPr>
          <w:rFonts w:ascii="Times New Roman" w:hAnsi="Times New Roman" w:cs="Times New Roman"/>
          <w:sz w:val="20"/>
          <w:szCs w:val="20"/>
          <w:lang w:val="id-ID"/>
        </w:rPr>
        <w:t>.</w:t>
      </w:r>
    </w:p>
    <w:p w:rsidR="0033074E" w:rsidRPr="002A32A3" w:rsidRDefault="0033074E" w:rsidP="006D4DCC">
      <w:pPr>
        <w:pStyle w:val="ListParagraph"/>
        <w:numPr>
          <w:ilvl w:val="0"/>
          <w:numId w:val="3"/>
        </w:numPr>
        <w:spacing w:after="0" w:line="240" w:lineRule="auto"/>
        <w:ind w:right="1133"/>
        <w:jc w:val="both"/>
        <w:rPr>
          <w:rFonts w:ascii="Times New Roman" w:hAnsi="Times New Roman" w:cs="Times New Roman"/>
          <w:b/>
          <w:szCs w:val="20"/>
          <w:lang w:val="id-ID"/>
        </w:rPr>
      </w:pPr>
      <w:r w:rsidRPr="002A32A3">
        <w:rPr>
          <w:rFonts w:ascii="Times New Roman" w:hAnsi="Times New Roman" w:cs="Times New Roman"/>
          <w:b/>
          <w:szCs w:val="20"/>
          <w:lang w:val="id-ID"/>
        </w:rPr>
        <w:t>Movie</w:t>
      </w:r>
    </w:p>
    <w:p w:rsidR="0033074E" w:rsidRPr="003558D6" w:rsidRDefault="00985F51"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In recent years, movie is one of the most popular multimedia product. It spots a good place in a huge amount of audience’s heart with various background from all around the world. Movie itself is a moving pictures which are recorded with sound and deliver a story. As the </w:t>
      </w:r>
      <w:r w:rsidR="001920D9" w:rsidRPr="003558D6">
        <w:rPr>
          <w:rFonts w:ascii="Times New Roman" w:hAnsi="Times New Roman" w:cs="Times New Roman"/>
          <w:sz w:val="20"/>
          <w:szCs w:val="20"/>
          <w:lang w:val="id-ID"/>
        </w:rPr>
        <w:t>technology has been growing, the movie production has reached its peak by inovating a movie with animation techniques and special effects. Movie is categorized in three types</w:t>
      </w:r>
      <w:r w:rsidR="00F46FE2">
        <w:rPr>
          <w:rFonts w:ascii="Times New Roman" w:hAnsi="Times New Roman" w:cs="Times New Roman"/>
          <w:sz w:val="24"/>
          <w:szCs w:val="24"/>
        </w:rPr>
        <w:t xml:space="preserve"> </w:t>
      </w:r>
      <w:r w:rsidR="00F46FE2" w:rsidRPr="00F46FE2">
        <w:rPr>
          <w:rFonts w:ascii="Times New Roman" w:hAnsi="Times New Roman" w:cs="Times New Roman"/>
          <w:sz w:val="20"/>
          <w:szCs w:val="24"/>
        </w:rPr>
        <w:t>(</w:t>
      </w:r>
      <w:proofErr w:type="spellStart"/>
      <w:r w:rsidR="00F46FE2" w:rsidRPr="00F46FE2">
        <w:rPr>
          <w:rFonts w:ascii="Times New Roman" w:hAnsi="Times New Roman" w:cs="Times New Roman"/>
          <w:sz w:val="20"/>
          <w:szCs w:val="24"/>
        </w:rPr>
        <w:t>Broadwell</w:t>
      </w:r>
      <w:proofErr w:type="spellEnd"/>
      <w:r w:rsidR="00F46FE2" w:rsidRPr="00F46FE2">
        <w:rPr>
          <w:rFonts w:ascii="Times New Roman" w:hAnsi="Times New Roman" w:cs="Times New Roman"/>
          <w:sz w:val="20"/>
          <w:szCs w:val="24"/>
        </w:rPr>
        <w:t xml:space="preserve"> &amp; Thompson, 2004)</w:t>
      </w:r>
      <w:r w:rsidR="00F46FE2">
        <w:rPr>
          <w:rFonts w:ascii="Times New Roman" w:hAnsi="Times New Roman" w:cs="Times New Roman"/>
          <w:sz w:val="20"/>
          <w:szCs w:val="20"/>
          <w:lang w:val="id-ID"/>
        </w:rPr>
        <w:t xml:space="preserve"> </w:t>
      </w:r>
      <w:r w:rsidR="00012A97">
        <w:rPr>
          <w:rFonts w:ascii="Times New Roman" w:hAnsi="Times New Roman" w:cs="Times New Roman"/>
          <w:sz w:val="20"/>
          <w:szCs w:val="20"/>
          <w:lang w:val="id-ID"/>
        </w:rPr>
        <w:fldChar w:fldCharType="begin"/>
      </w:r>
      <w:r w:rsidR="00012A97">
        <w:rPr>
          <w:rFonts w:ascii="Times New Roman" w:hAnsi="Times New Roman" w:cs="Times New Roman"/>
          <w:sz w:val="20"/>
          <w:szCs w:val="20"/>
          <w:lang w:val="id-ID"/>
        </w:rPr>
        <w:instrText xml:space="preserve"> ADDIN ZOTERO_ITEM CSL_CITATION {"citationID":"WYivOQ7t","properties":{"formattedCitation":"[7]","plainCitation":"[7]","noteIndex":0},"citationItems":[{"id":16,"uris":["http://zotero.org/users/local/Nu4BGi9k/items/IHQAXLIM"],"uri":["http://zotero.org/users/local/Nu4BGi9k/items/IHQAXLIM"],"itemData":{"id":16,"type":"book","edition":"7th","event-place":"New York","ISBN":"9781259534959","number-of-pages":"641","publisher":"McGraw-Hill Education","publisher-place":"New York","title":"Film Art : An Introduction.","author":[{"family":"Broadwell","given":"David"},{"family":"Thompson","given":"Kristen"}],"issued":{"date-parts":[["2004"]]}}}],"schema":"https://github.com/citation-style-language/schema/raw/master/csl-citation.json"} </w:instrText>
      </w:r>
      <w:r w:rsidR="00012A97">
        <w:rPr>
          <w:rFonts w:ascii="Times New Roman" w:hAnsi="Times New Roman" w:cs="Times New Roman"/>
          <w:sz w:val="20"/>
          <w:szCs w:val="20"/>
          <w:lang w:val="id-ID"/>
        </w:rPr>
        <w:fldChar w:fldCharType="separate"/>
      </w:r>
      <w:r w:rsidR="00012A97" w:rsidRPr="00012A97">
        <w:rPr>
          <w:rFonts w:ascii="Times New Roman" w:hAnsi="Times New Roman" w:cs="Times New Roman"/>
          <w:sz w:val="20"/>
        </w:rPr>
        <w:t>[7]</w:t>
      </w:r>
      <w:r w:rsidR="00012A97">
        <w:rPr>
          <w:rFonts w:ascii="Times New Roman" w:hAnsi="Times New Roman" w:cs="Times New Roman"/>
          <w:sz w:val="20"/>
          <w:szCs w:val="20"/>
          <w:lang w:val="id-ID"/>
        </w:rPr>
        <w:fldChar w:fldCharType="end"/>
      </w:r>
      <w:r w:rsidR="001920D9" w:rsidRPr="003558D6">
        <w:rPr>
          <w:rFonts w:ascii="Times New Roman" w:hAnsi="Times New Roman" w:cs="Times New Roman"/>
          <w:sz w:val="20"/>
          <w:szCs w:val="20"/>
          <w:lang w:val="id-ID"/>
        </w:rPr>
        <w:t>, namely:</w:t>
      </w:r>
    </w:p>
    <w:p w:rsidR="001920D9" w:rsidRPr="003558D6" w:rsidRDefault="001920D9" w:rsidP="0030625C">
      <w:pPr>
        <w:pStyle w:val="ListParagraph"/>
        <w:numPr>
          <w:ilvl w:val="0"/>
          <w:numId w:val="5"/>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Fictional Movie</w:t>
      </w:r>
      <w:r w:rsidRPr="003558D6">
        <w:rPr>
          <w:rFonts w:ascii="Times New Roman" w:hAnsi="Times New Roman" w:cs="Times New Roman"/>
          <w:sz w:val="20"/>
          <w:szCs w:val="20"/>
          <w:lang w:val="id-ID"/>
        </w:rPr>
        <w:t>, it is also known as narrative movie in which the characters, story line, and setting are fictionalized.</w:t>
      </w:r>
    </w:p>
    <w:p w:rsidR="001920D9" w:rsidRPr="003558D6" w:rsidRDefault="002A7B46" w:rsidP="0030625C">
      <w:pPr>
        <w:pStyle w:val="ListParagraph"/>
        <w:numPr>
          <w:ilvl w:val="0"/>
          <w:numId w:val="5"/>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Documentary Movie</w:t>
      </w:r>
      <w:r w:rsidRPr="003558D6">
        <w:rPr>
          <w:rFonts w:ascii="Times New Roman" w:hAnsi="Times New Roman" w:cs="Times New Roman"/>
          <w:sz w:val="20"/>
          <w:szCs w:val="20"/>
          <w:lang w:val="id-ID"/>
        </w:rPr>
        <w:t xml:space="preserve">, it presents a factual information about the world. The information might be consist of education, entertainment, or certaily for historical records purposes. </w:t>
      </w:r>
    </w:p>
    <w:p w:rsidR="002A7B46" w:rsidRPr="003558D6" w:rsidRDefault="002A7B46" w:rsidP="0030625C">
      <w:pPr>
        <w:pStyle w:val="ListParagraph"/>
        <w:numPr>
          <w:ilvl w:val="0"/>
          <w:numId w:val="5"/>
        </w:numPr>
        <w:spacing w:after="0" w:line="240" w:lineRule="auto"/>
        <w:ind w:left="1560" w:right="1133" w:hanging="426"/>
        <w:jc w:val="both"/>
        <w:rPr>
          <w:rFonts w:ascii="Times New Roman" w:hAnsi="Times New Roman" w:cs="Times New Roman"/>
          <w:sz w:val="20"/>
          <w:szCs w:val="20"/>
          <w:lang w:val="id-ID"/>
        </w:rPr>
      </w:pPr>
      <w:r w:rsidRPr="003558D6">
        <w:rPr>
          <w:rFonts w:ascii="Times New Roman" w:hAnsi="Times New Roman" w:cs="Times New Roman"/>
          <w:b/>
          <w:sz w:val="20"/>
          <w:szCs w:val="20"/>
          <w:lang w:val="id-ID"/>
        </w:rPr>
        <w:t>Animated Movie</w:t>
      </w:r>
      <w:r w:rsidRPr="003558D6">
        <w:rPr>
          <w:rFonts w:ascii="Times New Roman" w:hAnsi="Times New Roman" w:cs="Times New Roman"/>
          <w:sz w:val="20"/>
          <w:szCs w:val="20"/>
          <w:lang w:val="id-ID"/>
        </w:rPr>
        <w:t xml:space="preserve">, this type of movie is the one which drawings, illustrations, and paintings are photographed frame by frame. </w:t>
      </w:r>
    </w:p>
    <w:p w:rsidR="002A7B46" w:rsidRPr="002A32A3" w:rsidRDefault="002A7B46" w:rsidP="006D4DCC">
      <w:pPr>
        <w:pStyle w:val="ListParagraph"/>
        <w:numPr>
          <w:ilvl w:val="0"/>
          <w:numId w:val="3"/>
        </w:numPr>
        <w:spacing w:after="0" w:line="240" w:lineRule="auto"/>
        <w:ind w:right="1133"/>
        <w:jc w:val="both"/>
        <w:rPr>
          <w:rFonts w:ascii="Times New Roman" w:hAnsi="Times New Roman" w:cs="Times New Roman"/>
          <w:b/>
          <w:szCs w:val="20"/>
          <w:lang w:val="id-ID"/>
        </w:rPr>
      </w:pPr>
      <w:r w:rsidRPr="002A32A3">
        <w:rPr>
          <w:rFonts w:ascii="Times New Roman" w:hAnsi="Times New Roman" w:cs="Times New Roman"/>
          <w:b/>
          <w:szCs w:val="20"/>
          <w:lang w:val="id-ID"/>
        </w:rPr>
        <w:t>Writing</w:t>
      </w:r>
    </w:p>
    <w:p w:rsidR="002A7B46" w:rsidRPr="003558D6" w:rsidRDefault="002A7B46"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Writing is one of four language skills that has to be mastered in order to be fluent in English. It is an act of composing a t</w:t>
      </w:r>
      <w:r w:rsidR="00A7717C" w:rsidRPr="003558D6">
        <w:rPr>
          <w:rFonts w:ascii="Times New Roman" w:hAnsi="Times New Roman" w:cs="Times New Roman"/>
          <w:sz w:val="20"/>
          <w:szCs w:val="20"/>
          <w:lang w:val="id-ID"/>
        </w:rPr>
        <w:t>ext; built up by words and phrases into sentences to convey meaning. Writing is essential to be learned by EFL learners. It is how people explore their ideas and knowledge and put it into written text. Writing is not a language. It is a way of thinking, it is the act in which the utterance is being visible</w:t>
      </w:r>
      <w:r w:rsidR="00982FBF">
        <w:rPr>
          <w:rFonts w:ascii="Times New Roman" w:hAnsi="Times New Roman" w:cs="Times New Roman"/>
          <w:sz w:val="20"/>
          <w:szCs w:val="20"/>
          <w:lang w:val="id-ID"/>
        </w:rPr>
        <w:t xml:space="preserve"> (Roger, 2005) </w:t>
      </w:r>
      <w:r w:rsidR="004E54F8">
        <w:rPr>
          <w:rFonts w:ascii="Times New Roman" w:hAnsi="Times New Roman" w:cs="Times New Roman"/>
          <w:sz w:val="20"/>
          <w:szCs w:val="20"/>
          <w:lang w:val="id-ID"/>
        </w:rPr>
        <w:fldChar w:fldCharType="begin"/>
      </w:r>
      <w:r w:rsidR="004E54F8">
        <w:rPr>
          <w:rFonts w:ascii="Times New Roman" w:hAnsi="Times New Roman" w:cs="Times New Roman"/>
          <w:sz w:val="20"/>
          <w:szCs w:val="20"/>
          <w:lang w:val="id-ID"/>
        </w:rPr>
        <w:instrText xml:space="preserve"> ADDIN ZOTERO_ITEM CSL_CITATION {"citationID":"nPy6KiP9","properties":{"formattedCitation":"[8]","plainCitation":"[8]","noteIndex":0},"citationItems":[{"id":20,"uris":["http://zotero.org/users/local/Nu4BGi9k/items/VGECLRNM"],"uri":["http://zotero.org/users/local/Nu4BGi9k/items/VGECLRNM"],"itemData":{"id":20,"type":"book","edition":"illustrated","ISBN":"0-631-23464-0","number-of-pages":"322","publisher":"Wiley","title":"Writing Systems: A Linguistic Approach.","author":[{"family":"Rogers","given":"Henry"}],"issued":{"date-parts":[["2005"]]}}}],"schema":"https://github.com/citation-style-language/schema/raw/master/csl-citation.json"} </w:instrText>
      </w:r>
      <w:r w:rsidR="004E54F8">
        <w:rPr>
          <w:rFonts w:ascii="Times New Roman" w:hAnsi="Times New Roman" w:cs="Times New Roman"/>
          <w:sz w:val="20"/>
          <w:szCs w:val="20"/>
          <w:lang w:val="id-ID"/>
        </w:rPr>
        <w:fldChar w:fldCharType="separate"/>
      </w:r>
      <w:r w:rsidR="004E54F8" w:rsidRPr="004E54F8">
        <w:rPr>
          <w:rFonts w:ascii="Times New Roman" w:hAnsi="Times New Roman" w:cs="Times New Roman"/>
          <w:sz w:val="20"/>
        </w:rPr>
        <w:t>[8]</w:t>
      </w:r>
      <w:r w:rsidR="004E54F8">
        <w:rPr>
          <w:rFonts w:ascii="Times New Roman" w:hAnsi="Times New Roman" w:cs="Times New Roman"/>
          <w:sz w:val="20"/>
          <w:szCs w:val="20"/>
          <w:lang w:val="id-ID"/>
        </w:rPr>
        <w:fldChar w:fldCharType="end"/>
      </w:r>
      <w:r w:rsidR="00A7717C" w:rsidRPr="003558D6">
        <w:rPr>
          <w:rFonts w:ascii="Times New Roman" w:hAnsi="Times New Roman" w:cs="Times New Roman"/>
          <w:sz w:val="20"/>
          <w:szCs w:val="20"/>
          <w:lang w:val="id-ID"/>
        </w:rPr>
        <w:t>. The purposes of writing could be both expressing and impressing. It expresses the writer’s idea, knowledge, and desiree in coveying feelings. On the other hand, it impresses the readers who need to have ideas expressed in certain ways</w:t>
      </w:r>
      <w:r w:rsidR="00982FBF">
        <w:rPr>
          <w:rFonts w:ascii="Times New Roman" w:hAnsi="Times New Roman" w:cs="Times New Roman"/>
          <w:sz w:val="20"/>
          <w:szCs w:val="20"/>
          <w:lang w:val="id-ID"/>
        </w:rPr>
        <w:t xml:space="preserve"> (Nunan, 2003) </w:t>
      </w:r>
      <w:r w:rsidR="004E54F8">
        <w:rPr>
          <w:rFonts w:ascii="Times New Roman" w:hAnsi="Times New Roman" w:cs="Times New Roman"/>
          <w:sz w:val="20"/>
          <w:szCs w:val="20"/>
          <w:lang w:val="id-ID"/>
        </w:rPr>
        <w:fldChar w:fldCharType="begin"/>
      </w:r>
      <w:r w:rsidR="004E54F8">
        <w:rPr>
          <w:rFonts w:ascii="Times New Roman" w:hAnsi="Times New Roman" w:cs="Times New Roman"/>
          <w:sz w:val="20"/>
          <w:szCs w:val="20"/>
          <w:lang w:val="id-ID"/>
        </w:rPr>
        <w:instrText xml:space="preserve"> ADDIN ZOTERO_ITEM CSL_CITATION {"citationID":"lQ7ad7gy","properties":{"formattedCitation":"[9]","plainCitation":"[9]","noteIndex":0},"citationItems":[{"id":21,"uris":["http://zotero.org/users/local/Nu4BGi9k/items/JAKIQBXW"],"uri":["http://zotero.org/users/local/Nu4BGi9k/items/JAKIQBXW"],"itemData":{"id":21,"type":"book","ISBN":"0-07-121697-9","number-of-pages":"342","publisher":"McGraw-Hill Education","title":"Practical English Language Teaching","author":[{"family":"Nunan","given":"David"}],"issued":{"date-parts":[["2003"]]}}}],"schema":"https://github.com/citation-style-language/schema/raw/master/csl-citation.json"} </w:instrText>
      </w:r>
      <w:r w:rsidR="004E54F8">
        <w:rPr>
          <w:rFonts w:ascii="Times New Roman" w:hAnsi="Times New Roman" w:cs="Times New Roman"/>
          <w:sz w:val="20"/>
          <w:szCs w:val="20"/>
          <w:lang w:val="id-ID"/>
        </w:rPr>
        <w:fldChar w:fldCharType="separate"/>
      </w:r>
      <w:r w:rsidR="004E54F8" w:rsidRPr="004E54F8">
        <w:rPr>
          <w:rFonts w:ascii="Times New Roman" w:hAnsi="Times New Roman" w:cs="Times New Roman"/>
          <w:sz w:val="20"/>
        </w:rPr>
        <w:t>[9]</w:t>
      </w:r>
      <w:r w:rsidR="004E54F8">
        <w:rPr>
          <w:rFonts w:ascii="Times New Roman" w:hAnsi="Times New Roman" w:cs="Times New Roman"/>
          <w:sz w:val="20"/>
          <w:szCs w:val="20"/>
          <w:lang w:val="id-ID"/>
        </w:rPr>
        <w:fldChar w:fldCharType="end"/>
      </w:r>
      <w:r w:rsidR="00A7717C" w:rsidRPr="003558D6">
        <w:rPr>
          <w:rFonts w:ascii="Times New Roman" w:hAnsi="Times New Roman" w:cs="Times New Roman"/>
          <w:sz w:val="20"/>
          <w:szCs w:val="20"/>
          <w:lang w:val="id-ID"/>
        </w:rPr>
        <w:t xml:space="preserve">. </w:t>
      </w:r>
    </w:p>
    <w:p w:rsidR="002D6224" w:rsidRPr="002A32A3" w:rsidRDefault="002D6224" w:rsidP="006D4DCC">
      <w:pPr>
        <w:pStyle w:val="ListParagraph"/>
        <w:numPr>
          <w:ilvl w:val="0"/>
          <w:numId w:val="3"/>
        </w:numPr>
        <w:spacing w:after="0" w:line="240" w:lineRule="auto"/>
        <w:ind w:right="1133"/>
        <w:jc w:val="both"/>
        <w:rPr>
          <w:rFonts w:ascii="Times New Roman" w:hAnsi="Times New Roman" w:cs="Times New Roman"/>
          <w:b/>
          <w:szCs w:val="20"/>
          <w:lang w:val="id-ID"/>
        </w:rPr>
      </w:pPr>
      <w:r w:rsidRPr="002A32A3">
        <w:rPr>
          <w:rFonts w:ascii="Times New Roman" w:hAnsi="Times New Roman" w:cs="Times New Roman"/>
          <w:b/>
          <w:szCs w:val="20"/>
          <w:lang w:val="id-ID"/>
        </w:rPr>
        <w:t>Teaching Writing</w:t>
      </w:r>
    </w:p>
    <w:p w:rsidR="001403BF" w:rsidRDefault="002D6224" w:rsidP="00EB109E">
      <w:pPr>
        <w:pStyle w:val="ListParagraph"/>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Teaching writing is a process in which teachers provide guidances to the students to write and rewrite informations, ideas, and knowledge into text. Teaching writing becomes necessary to be done because in mastering English, the students are required to own a good understanding on the structure and context of the language. Therefore, it is important to learn writing for it encourages students to focus on the language use. It helps students to develop their language understanding since it requires them to solve the problem that writing has put into their mind. </w:t>
      </w:r>
      <w:r w:rsidR="00EC20DE" w:rsidRPr="003558D6">
        <w:rPr>
          <w:rFonts w:ascii="Times New Roman" w:hAnsi="Times New Roman" w:cs="Times New Roman"/>
          <w:sz w:val="20"/>
          <w:szCs w:val="20"/>
          <w:lang w:val="id-ID"/>
        </w:rPr>
        <w:t xml:space="preserve">Writing helps the students to think up the ideas rather than come up with instant fluent opinion, it provokes the students way of thinking, the students are being demanded to process the ideas first before spliting it up verbally. </w:t>
      </w:r>
    </w:p>
    <w:p w:rsidR="00740B05" w:rsidRPr="00740B05" w:rsidRDefault="00740B05" w:rsidP="006D4DCC">
      <w:pPr>
        <w:pStyle w:val="ListParagraph"/>
        <w:numPr>
          <w:ilvl w:val="0"/>
          <w:numId w:val="3"/>
        </w:numPr>
        <w:spacing w:after="0" w:line="240" w:lineRule="auto"/>
        <w:ind w:right="1133"/>
        <w:jc w:val="both"/>
        <w:rPr>
          <w:rFonts w:ascii="Times New Roman" w:hAnsi="Times New Roman" w:cs="Times New Roman"/>
          <w:b/>
          <w:sz w:val="24"/>
          <w:szCs w:val="20"/>
          <w:lang w:val="id-ID"/>
        </w:rPr>
      </w:pPr>
      <w:r w:rsidRPr="00740B05">
        <w:rPr>
          <w:rFonts w:ascii="Times New Roman" w:hAnsi="Times New Roman" w:cs="Times New Roman"/>
          <w:b/>
          <w:sz w:val="24"/>
          <w:szCs w:val="20"/>
          <w:lang w:val="id-ID"/>
        </w:rPr>
        <w:t>Previous Studies</w:t>
      </w:r>
    </w:p>
    <w:p w:rsidR="00740B05" w:rsidRDefault="00F25B94" w:rsidP="00B67720">
      <w:pPr>
        <w:pStyle w:val="ListParagraph"/>
        <w:spacing w:after="0" w:line="240" w:lineRule="auto"/>
        <w:ind w:left="1134" w:right="1133"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There are </w:t>
      </w:r>
      <w:r>
        <w:rPr>
          <w:rFonts w:ascii="Times New Roman" w:hAnsi="Times New Roman" w:cs="Times New Roman"/>
          <w:sz w:val="20"/>
          <w:szCs w:val="20"/>
          <w:lang w:val="id-ID"/>
        </w:rPr>
        <w:t>a number of</w:t>
      </w:r>
      <w:r w:rsidR="00740B05" w:rsidRPr="00740B05">
        <w:rPr>
          <w:rFonts w:ascii="Times New Roman" w:hAnsi="Times New Roman" w:cs="Times New Roman"/>
          <w:sz w:val="20"/>
          <w:szCs w:val="20"/>
        </w:rPr>
        <w:t xml:space="preserve"> related studies used to give relevancy to this research. The first is a study conducted by </w:t>
      </w:r>
      <w:proofErr w:type="spellStart"/>
      <w:r w:rsidR="00740B05" w:rsidRPr="00740B05">
        <w:rPr>
          <w:rFonts w:ascii="Times New Roman" w:hAnsi="Times New Roman" w:cs="Times New Roman"/>
          <w:sz w:val="20"/>
          <w:szCs w:val="20"/>
        </w:rPr>
        <w:t>Auliya</w:t>
      </w:r>
      <w:proofErr w:type="spellEnd"/>
      <w:r w:rsidR="00740B05" w:rsidRPr="00740B05">
        <w:rPr>
          <w:rFonts w:ascii="Times New Roman" w:hAnsi="Times New Roman" w:cs="Times New Roman"/>
          <w:sz w:val="20"/>
          <w:szCs w:val="20"/>
        </w:rPr>
        <w:t xml:space="preserve"> </w:t>
      </w:r>
      <w:proofErr w:type="spellStart"/>
      <w:r w:rsidR="00740B05" w:rsidRPr="00740B05">
        <w:rPr>
          <w:rFonts w:ascii="Times New Roman" w:hAnsi="Times New Roman" w:cs="Times New Roman"/>
          <w:sz w:val="20"/>
          <w:szCs w:val="20"/>
        </w:rPr>
        <w:t>Rahmawati</w:t>
      </w:r>
      <w:proofErr w:type="spellEnd"/>
      <w:r w:rsidR="00740B05" w:rsidRPr="00740B05">
        <w:rPr>
          <w:rFonts w:ascii="Times New Roman" w:hAnsi="Times New Roman" w:cs="Times New Roman"/>
          <w:sz w:val="20"/>
          <w:szCs w:val="20"/>
        </w:rPr>
        <w:t xml:space="preserve"> (2016)</w:t>
      </w:r>
      <w:r w:rsidR="00F5075F">
        <w:rPr>
          <w:rFonts w:ascii="Times New Roman" w:hAnsi="Times New Roman" w:cs="Times New Roman"/>
          <w:sz w:val="20"/>
          <w:szCs w:val="20"/>
        </w:rPr>
        <w:fldChar w:fldCharType="begin"/>
      </w:r>
      <w:r w:rsidR="00F5075F">
        <w:rPr>
          <w:rFonts w:ascii="Times New Roman" w:hAnsi="Times New Roman" w:cs="Times New Roman"/>
          <w:sz w:val="20"/>
          <w:szCs w:val="20"/>
        </w:rPr>
        <w:instrText xml:space="preserve"> ADDIN ZOTERO_ITEM CSL_CITATION {"citationID":"tf3RAumY","properties":{"formattedCitation":"[10]","plainCitation":"[10]","noteIndex":0},"citationItems":[{"id":23,"uris":["http://zotero.org/users/local/Nu4BGi9k/items/XMZRC82H"],"uri":["http://zotero.org/users/local/Nu4BGi9k/items/XMZRC82H"],"itemData":{"id":23,"type":"thesis","event-place":"Semarang","number-of-pages":"113","publisher":"Semarang State University","publisher-place":"Semarang","title":"Analysis of Translation Techniques in Roth's Divergent","author":[{"family":"Rahmawati","given":"Auliya"}],"issued":{"date-parts":[["2016"]]}}}],"schema":"https://github.com/citation-style-language/schema/raw/master/csl-citation.json"} </w:instrText>
      </w:r>
      <w:r w:rsidR="00F5075F">
        <w:rPr>
          <w:rFonts w:ascii="Times New Roman" w:hAnsi="Times New Roman" w:cs="Times New Roman"/>
          <w:sz w:val="20"/>
          <w:szCs w:val="20"/>
        </w:rPr>
        <w:fldChar w:fldCharType="separate"/>
      </w:r>
      <w:r w:rsidR="00F5075F" w:rsidRPr="00F5075F">
        <w:rPr>
          <w:rFonts w:ascii="Times New Roman" w:hAnsi="Times New Roman" w:cs="Times New Roman"/>
          <w:sz w:val="20"/>
        </w:rPr>
        <w:t>[10]</w:t>
      </w:r>
      <w:r w:rsidR="00F5075F">
        <w:rPr>
          <w:rFonts w:ascii="Times New Roman" w:hAnsi="Times New Roman" w:cs="Times New Roman"/>
          <w:sz w:val="20"/>
          <w:szCs w:val="20"/>
        </w:rPr>
        <w:fldChar w:fldCharType="end"/>
      </w:r>
      <w:r w:rsidR="00740B05" w:rsidRPr="00740B05">
        <w:rPr>
          <w:rFonts w:ascii="Times New Roman" w:hAnsi="Times New Roman" w:cs="Times New Roman"/>
          <w:sz w:val="20"/>
          <w:szCs w:val="20"/>
        </w:rPr>
        <w:t xml:space="preserve">. Her study is descriptive qualitative research. It aims to analyze the translation techniques used in the translation of novel </w:t>
      </w:r>
      <w:r w:rsidR="00740B05" w:rsidRPr="00740B05">
        <w:rPr>
          <w:rFonts w:ascii="Times New Roman" w:hAnsi="Times New Roman" w:cs="Times New Roman"/>
          <w:i/>
          <w:sz w:val="20"/>
          <w:szCs w:val="20"/>
        </w:rPr>
        <w:t>Divergent</w:t>
      </w:r>
      <w:r w:rsidR="00740B05" w:rsidRPr="00740B05">
        <w:rPr>
          <w:rFonts w:ascii="Times New Roman" w:hAnsi="Times New Roman" w:cs="Times New Roman"/>
          <w:sz w:val="20"/>
          <w:szCs w:val="20"/>
        </w:rPr>
        <w:t xml:space="preserve"> by Veronica Roth. Based on the result of her study, there are 12 techniques used in the translation of the novel namely, borrowing (19.7%), literal (17.73%), generalization, (14.46%), established equivalent (14.01%), amplification (11.3%), particularization (7.75%), linguistic compression (6.41%), reduction (5.22%), transposition (1.79%), adaptation (0.74%), calque (0.45%), and discursive (0.45%), with 671 total data found. By the result of the study, she concluded that the most dominant technique is borrowing translation which means the translation used a lot of familiar dictions to give the reader an easier comprehension to the translated text.</w:t>
      </w:r>
    </w:p>
    <w:p w:rsidR="00740B05" w:rsidRPr="00740B05" w:rsidRDefault="00740B05" w:rsidP="00B67720">
      <w:pPr>
        <w:pStyle w:val="ListParagraph"/>
        <w:spacing w:line="240" w:lineRule="auto"/>
        <w:ind w:left="1134" w:right="1133" w:firstLine="426"/>
        <w:jc w:val="both"/>
        <w:rPr>
          <w:rFonts w:ascii="Times New Roman" w:hAnsi="Times New Roman" w:cs="Times New Roman"/>
          <w:sz w:val="20"/>
          <w:szCs w:val="20"/>
          <w:lang w:val="id-ID"/>
        </w:rPr>
      </w:pPr>
      <w:r w:rsidRPr="00740B05">
        <w:rPr>
          <w:rFonts w:ascii="Times New Roman" w:hAnsi="Times New Roman" w:cs="Times New Roman"/>
          <w:sz w:val="20"/>
          <w:szCs w:val="20"/>
        </w:rPr>
        <w:t xml:space="preserve">The similarity of her research with this research is the technique, which use Molina and </w:t>
      </w:r>
      <w:proofErr w:type="spellStart"/>
      <w:r w:rsidRPr="00740B05">
        <w:rPr>
          <w:rFonts w:ascii="Times New Roman" w:hAnsi="Times New Roman" w:cs="Times New Roman"/>
          <w:sz w:val="20"/>
          <w:szCs w:val="20"/>
        </w:rPr>
        <w:t>Albir’s</w:t>
      </w:r>
      <w:proofErr w:type="spellEnd"/>
      <w:r w:rsidRPr="00740B05">
        <w:rPr>
          <w:rFonts w:ascii="Times New Roman" w:hAnsi="Times New Roman" w:cs="Times New Roman"/>
          <w:sz w:val="20"/>
          <w:szCs w:val="20"/>
        </w:rPr>
        <w:t xml:space="preserve"> theory of translation technique. In the other hand, there is also difference between the two researches; it is the form of the data. </w:t>
      </w:r>
      <w:proofErr w:type="spellStart"/>
      <w:r w:rsidRPr="00740B05">
        <w:rPr>
          <w:rFonts w:ascii="Times New Roman" w:hAnsi="Times New Roman" w:cs="Times New Roman"/>
          <w:sz w:val="20"/>
          <w:szCs w:val="20"/>
        </w:rPr>
        <w:t>Auliya’s</w:t>
      </w:r>
      <w:proofErr w:type="spellEnd"/>
      <w:r w:rsidRPr="00740B05">
        <w:rPr>
          <w:rFonts w:ascii="Times New Roman" w:hAnsi="Times New Roman" w:cs="Times New Roman"/>
          <w:sz w:val="20"/>
          <w:szCs w:val="20"/>
        </w:rPr>
        <w:t xml:space="preserve"> research uses Novel while this research uses movie as the data. In short, </w:t>
      </w:r>
      <w:proofErr w:type="spellStart"/>
      <w:r w:rsidRPr="00740B05">
        <w:rPr>
          <w:rFonts w:ascii="Times New Roman" w:hAnsi="Times New Roman" w:cs="Times New Roman"/>
          <w:sz w:val="20"/>
          <w:szCs w:val="20"/>
        </w:rPr>
        <w:t>Auliya’s</w:t>
      </w:r>
      <w:proofErr w:type="spellEnd"/>
      <w:r w:rsidRPr="00740B05">
        <w:rPr>
          <w:rFonts w:ascii="Times New Roman" w:hAnsi="Times New Roman" w:cs="Times New Roman"/>
          <w:sz w:val="20"/>
          <w:szCs w:val="20"/>
        </w:rPr>
        <w:t xml:space="preserve"> research is all about written source language and written target language, while this research is about spoken source language and written target language. </w:t>
      </w:r>
    </w:p>
    <w:p w:rsidR="00740B05" w:rsidRDefault="00740B05" w:rsidP="00B67720">
      <w:pPr>
        <w:pStyle w:val="ListParagraph"/>
        <w:spacing w:line="240" w:lineRule="auto"/>
        <w:ind w:left="1134" w:right="1133" w:firstLine="426"/>
        <w:jc w:val="both"/>
        <w:rPr>
          <w:rFonts w:ascii="Times New Roman" w:hAnsi="Times New Roman" w:cs="Times New Roman"/>
          <w:sz w:val="20"/>
          <w:szCs w:val="24"/>
          <w:lang w:val="id-ID"/>
        </w:rPr>
      </w:pPr>
      <w:r w:rsidRPr="00740B05">
        <w:rPr>
          <w:rFonts w:ascii="Times New Roman" w:hAnsi="Times New Roman" w:cs="Times New Roman"/>
          <w:sz w:val="20"/>
          <w:szCs w:val="24"/>
        </w:rPr>
        <w:lastRenderedPageBreak/>
        <w:t xml:space="preserve">The second study is a research done by Gerry </w:t>
      </w:r>
      <w:proofErr w:type="spellStart"/>
      <w:r w:rsidRPr="00740B05">
        <w:rPr>
          <w:rFonts w:ascii="Times New Roman" w:hAnsi="Times New Roman" w:cs="Times New Roman"/>
          <w:sz w:val="20"/>
          <w:szCs w:val="24"/>
        </w:rPr>
        <w:t>Agustino</w:t>
      </w:r>
      <w:proofErr w:type="spellEnd"/>
      <w:r w:rsidRPr="00740B05">
        <w:rPr>
          <w:rFonts w:ascii="Times New Roman" w:hAnsi="Times New Roman" w:cs="Times New Roman"/>
          <w:sz w:val="20"/>
          <w:szCs w:val="24"/>
        </w:rPr>
        <w:t xml:space="preserve"> (2011)</w:t>
      </w:r>
      <w:r w:rsidR="00F5075F">
        <w:rPr>
          <w:rFonts w:ascii="Times New Roman" w:hAnsi="Times New Roman" w:cs="Times New Roman"/>
          <w:sz w:val="20"/>
          <w:szCs w:val="24"/>
        </w:rPr>
        <w:fldChar w:fldCharType="begin"/>
      </w:r>
      <w:r w:rsidR="00F5075F">
        <w:rPr>
          <w:rFonts w:ascii="Times New Roman" w:hAnsi="Times New Roman" w:cs="Times New Roman"/>
          <w:sz w:val="20"/>
          <w:szCs w:val="24"/>
        </w:rPr>
        <w:instrText xml:space="preserve"> ADDIN ZOTERO_ITEM CSL_CITATION {"citationID":"RxBtCFHR","properties":{"formattedCitation":"[11]","plainCitation":"[11]","noteIndex":0},"citationItems":[{"id":25,"uris":["http://zotero.org/users/local/Nu4BGi9k/items/FBGF9JYU"],"uri":["http://zotero.org/users/local/Nu4BGi9k/items/FBGF9JYU"],"itemData":{"id":25,"type":"thesis","event-place":"Surakarta","publisher":"Sebelas Maret University","publisher-place":"Surakarta","title":"An Analysis of Translation Techniques and Translation and Translation Quality of Flight Attendant Manual","author":[{"family":"Agustino","given":"Gerry"}],"issued":{"date-parts":[["2011"]]}}}],"schema":"https://github.com/citation-style-language/schema/raw/master/csl-citation.json"} </w:instrText>
      </w:r>
      <w:r w:rsidR="00F5075F">
        <w:rPr>
          <w:rFonts w:ascii="Times New Roman" w:hAnsi="Times New Roman" w:cs="Times New Roman"/>
          <w:sz w:val="20"/>
          <w:szCs w:val="24"/>
        </w:rPr>
        <w:fldChar w:fldCharType="separate"/>
      </w:r>
      <w:r w:rsidR="00F5075F" w:rsidRPr="00F5075F">
        <w:rPr>
          <w:rFonts w:ascii="Times New Roman" w:hAnsi="Times New Roman" w:cs="Times New Roman"/>
          <w:sz w:val="20"/>
        </w:rPr>
        <w:t>[11]</w:t>
      </w:r>
      <w:r w:rsidR="00F5075F">
        <w:rPr>
          <w:rFonts w:ascii="Times New Roman" w:hAnsi="Times New Roman" w:cs="Times New Roman"/>
          <w:sz w:val="20"/>
          <w:szCs w:val="24"/>
        </w:rPr>
        <w:fldChar w:fldCharType="end"/>
      </w:r>
      <w:r w:rsidRPr="00740B05">
        <w:rPr>
          <w:rFonts w:ascii="Times New Roman" w:hAnsi="Times New Roman" w:cs="Times New Roman"/>
          <w:sz w:val="20"/>
          <w:szCs w:val="24"/>
        </w:rPr>
        <w:t>. His research is a qualitative research w</w:t>
      </w:r>
      <w:r w:rsidR="00F25B94">
        <w:rPr>
          <w:rFonts w:ascii="Times New Roman" w:hAnsi="Times New Roman" w:cs="Times New Roman"/>
          <w:sz w:val="20"/>
          <w:szCs w:val="24"/>
        </w:rPr>
        <w:t xml:space="preserve">hich </w:t>
      </w:r>
      <w:r w:rsidR="00F25B94">
        <w:rPr>
          <w:rFonts w:ascii="Times New Roman" w:hAnsi="Times New Roman" w:cs="Times New Roman"/>
          <w:sz w:val="20"/>
          <w:szCs w:val="24"/>
          <w:lang w:val="id-ID"/>
        </w:rPr>
        <w:t>put the focus</w:t>
      </w:r>
      <w:r w:rsidR="00F25B94">
        <w:rPr>
          <w:rFonts w:ascii="Times New Roman" w:hAnsi="Times New Roman" w:cs="Times New Roman"/>
          <w:sz w:val="20"/>
          <w:szCs w:val="24"/>
        </w:rPr>
        <w:t xml:space="preserve"> on the </w:t>
      </w:r>
      <w:r w:rsidRPr="00740B05">
        <w:rPr>
          <w:rFonts w:ascii="Times New Roman" w:hAnsi="Times New Roman" w:cs="Times New Roman"/>
          <w:sz w:val="20"/>
          <w:szCs w:val="24"/>
        </w:rPr>
        <w:t>translation techniques and translation quality</w:t>
      </w:r>
      <w:r w:rsidR="00F25B94">
        <w:rPr>
          <w:rFonts w:ascii="Times New Roman" w:hAnsi="Times New Roman" w:cs="Times New Roman"/>
          <w:sz w:val="20"/>
          <w:szCs w:val="24"/>
          <w:lang w:val="id-ID"/>
        </w:rPr>
        <w:t xml:space="preserve"> of Flight Attendant Manual</w:t>
      </w:r>
      <w:r w:rsidR="00F25B94">
        <w:rPr>
          <w:rFonts w:ascii="Times New Roman" w:hAnsi="Times New Roman" w:cs="Times New Roman"/>
          <w:sz w:val="20"/>
          <w:szCs w:val="24"/>
        </w:rPr>
        <w:t>. His</w:t>
      </w:r>
      <w:r w:rsidRPr="00740B05">
        <w:rPr>
          <w:rFonts w:ascii="Times New Roman" w:hAnsi="Times New Roman" w:cs="Times New Roman"/>
          <w:sz w:val="20"/>
          <w:szCs w:val="24"/>
        </w:rPr>
        <w:t xml:space="preserve"> fi</w:t>
      </w:r>
      <w:r w:rsidR="00F25B94">
        <w:rPr>
          <w:rFonts w:ascii="Times New Roman" w:hAnsi="Times New Roman" w:cs="Times New Roman"/>
          <w:sz w:val="20"/>
          <w:szCs w:val="24"/>
        </w:rPr>
        <w:t xml:space="preserve">ndings shows that the </w:t>
      </w:r>
      <w:r w:rsidR="00F25B94">
        <w:rPr>
          <w:rFonts w:ascii="Times New Roman" w:hAnsi="Times New Roman" w:cs="Times New Roman"/>
          <w:sz w:val="20"/>
          <w:szCs w:val="24"/>
          <w:lang w:val="id-ID"/>
        </w:rPr>
        <w:t>translation</w:t>
      </w:r>
      <w:r w:rsidRPr="00740B05">
        <w:rPr>
          <w:rFonts w:ascii="Times New Roman" w:hAnsi="Times New Roman" w:cs="Times New Roman"/>
          <w:sz w:val="20"/>
          <w:szCs w:val="24"/>
        </w:rPr>
        <w:t xml:space="preserve"> uses 9 types of techniques, they are: addition (15,1%), deletion (4,7%), borrowing (10,3%), amplification (1,6%), modulation (2,4%), established equivalent (28,6%), reduction (13,5%), transposition (17,5%), and literal translation (6,3%).</w:t>
      </w:r>
    </w:p>
    <w:p w:rsidR="00740B05" w:rsidRPr="00740B05" w:rsidRDefault="00740B05" w:rsidP="00B67720">
      <w:pPr>
        <w:pStyle w:val="ListParagraph"/>
        <w:spacing w:line="240" w:lineRule="auto"/>
        <w:ind w:left="1134" w:right="1133" w:firstLine="426"/>
        <w:jc w:val="both"/>
        <w:rPr>
          <w:rFonts w:ascii="Times New Roman" w:hAnsi="Times New Roman" w:cs="Times New Roman"/>
          <w:sz w:val="20"/>
          <w:szCs w:val="20"/>
        </w:rPr>
      </w:pPr>
      <w:r w:rsidRPr="00740B05">
        <w:rPr>
          <w:rFonts w:ascii="Times New Roman" w:hAnsi="Times New Roman" w:cs="Times New Roman"/>
          <w:sz w:val="20"/>
          <w:szCs w:val="20"/>
        </w:rPr>
        <w:t>According to the findings of t</w:t>
      </w:r>
      <w:r w:rsidR="00F25B94">
        <w:rPr>
          <w:rFonts w:ascii="Times New Roman" w:hAnsi="Times New Roman" w:cs="Times New Roman"/>
          <w:sz w:val="20"/>
          <w:szCs w:val="20"/>
        </w:rPr>
        <w:t xml:space="preserve">he research, it </w:t>
      </w:r>
      <w:r w:rsidR="00F25B94">
        <w:rPr>
          <w:rFonts w:ascii="Times New Roman" w:hAnsi="Times New Roman" w:cs="Times New Roman"/>
          <w:sz w:val="20"/>
          <w:szCs w:val="20"/>
          <w:lang w:val="id-ID"/>
        </w:rPr>
        <w:t>is shown</w:t>
      </w:r>
      <w:r w:rsidRPr="00740B05">
        <w:rPr>
          <w:rFonts w:ascii="Times New Roman" w:hAnsi="Times New Roman" w:cs="Times New Roman"/>
          <w:sz w:val="20"/>
          <w:szCs w:val="20"/>
        </w:rPr>
        <w:t xml:space="preserve"> that the translation techniques used play a big role in affecting the quality of the translation. It is found out that the translator uses too much aviation term which makes the translation less accurate, less acceptable and less readable. The similarity between his research and this research is the objective which focus on translation techniques used, while the differences between the two researches are the form of the data; his research focus on flight attendant manual while this research analyzes movie, and the theory used to analyze the data. Gerry </w:t>
      </w:r>
      <w:proofErr w:type="spellStart"/>
      <w:r w:rsidRPr="00740B05">
        <w:rPr>
          <w:rFonts w:ascii="Times New Roman" w:hAnsi="Times New Roman" w:cs="Times New Roman"/>
          <w:sz w:val="20"/>
          <w:szCs w:val="20"/>
        </w:rPr>
        <w:t>Agustino</w:t>
      </w:r>
      <w:proofErr w:type="spellEnd"/>
      <w:r w:rsidRPr="00740B05">
        <w:rPr>
          <w:rFonts w:ascii="Times New Roman" w:hAnsi="Times New Roman" w:cs="Times New Roman"/>
          <w:sz w:val="20"/>
          <w:szCs w:val="20"/>
        </w:rPr>
        <w:t xml:space="preserve"> used </w:t>
      </w:r>
      <w:proofErr w:type="spellStart"/>
      <w:r w:rsidRPr="00740B05">
        <w:rPr>
          <w:rFonts w:ascii="Times New Roman" w:hAnsi="Times New Roman" w:cs="Times New Roman"/>
          <w:sz w:val="20"/>
          <w:szCs w:val="20"/>
        </w:rPr>
        <w:t>Nababan’s</w:t>
      </w:r>
      <w:proofErr w:type="spellEnd"/>
      <w:r w:rsidRPr="00740B05">
        <w:rPr>
          <w:rFonts w:ascii="Times New Roman" w:hAnsi="Times New Roman" w:cs="Times New Roman"/>
          <w:sz w:val="20"/>
          <w:szCs w:val="20"/>
        </w:rPr>
        <w:t xml:space="preserve"> theory which is explained by 14 techniques, in the other hand, this research used Molina and </w:t>
      </w:r>
      <w:proofErr w:type="spellStart"/>
      <w:r w:rsidRPr="00740B05">
        <w:rPr>
          <w:rFonts w:ascii="Times New Roman" w:hAnsi="Times New Roman" w:cs="Times New Roman"/>
          <w:sz w:val="20"/>
          <w:szCs w:val="20"/>
        </w:rPr>
        <w:t>Albir’s</w:t>
      </w:r>
      <w:proofErr w:type="spellEnd"/>
      <w:r w:rsidRPr="00740B05">
        <w:rPr>
          <w:rFonts w:ascii="Times New Roman" w:hAnsi="Times New Roman" w:cs="Times New Roman"/>
          <w:sz w:val="20"/>
          <w:szCs w:val="20"/>
        </w:rPr>
        <w:t xml:space="preserve"> theory by analyzing the data in 18 techniques.</w:t>
      </w:r>
    </w:p>
    <w:p w:rsidR="00740B05" w:rsidRPr="00740B05" w:rsidRDefault="00740B05" w:rsidP="00B67720">
      <w:pPr>
        <w:pStyle w:val="ListParagraph"/>
        <w:spacing w:line="240" w:lineRule="auto"/>
        <w:ind w:left="1134" w:right="1133" w:firstLine="426"/>
        <w:jc w:val="both"/>
        <w:rPr>
          <w:rFonts w:ascii="Times New Roman" w:hAnsi="Times New Roman" w:cs="Times New Roman"/>
          <w:sz w:val="20"/>
          <w:szCs w:val="20"/>
        </w:rPr>
      </w:pPr>
      <w:r w:rsidRPr="00740B05">
        <w:rPr>
          <w:rFonts w:ascii="Times New Roman" w:hAnsi="Times New Roman" w:cs="Times New Roman"/>
          <w:sz w:val="20"/>
          <w:szCs w:val="20"/>
        </w:rPr>
        <w:t xml:space="preserve">The third study is conducted by </w:t>
      </w:r>
      <w:proofErr w:type="spellStart"/>
      <w:r w:rsidRPr="00740B05">
        <w:rPr>
          <w:rFonts w:ascii="Times New Roman" w:hAnsi="Times New Roman" w:cs="Times New Roman"/>
          <w:sz w:val="20"/>
          <w:szCs w:val="20"/>
        </w:rPr>
        <w:t>Octavianus</w:t>
      </w:r>
      <w:proofErr w:type="spellEnd"/>
      <w:r w:rsidRPr="00740B05">
        <w:rPr>
          <w:rFonts w:ascii="Times New Roman" w:hAnsi="Times New Roman" w:cs="Times New Roman"/>
          <w:sz w:val="20"/>
          <w:szCs w:val="20"/>
        </w:rPr>
        <w:t xml:space="preserve"> Bin </w:t>
      </w:r>
      <w:proofErr w:type="spellStart"/>
      <w:r w:rsidRPr="00740B05">
        <w:rPr>
          <w:rFonts w:ascii="Times New Roman" w:hAnsi="Times New Roman" w:cs="Times New Roman"/>
          <w:sz w:val="20"/>
          <w:szCs w:val="20"/>
        </w:rPr>
        <w:t>Rojak</w:t>
      </w:r>
      <w:proofErr w:type="spellEnd"/>
      <w:r w:rsidRPr="00740B05">
        <w:rPr>
          <w:rFonts w:ascii="Times New Roman" w:hAnsi="Times New Roman" w:cs="Times New Roman"/>
          <w:sz w:val="20"/>
          <w:szCs w:val="20"/>
        </w:rPr>
        <w:t xml:space="preserve"> (2018)</w:t>
      </w:r>
      <w:r w:rsidR="00A618BB">
        <w:rPr>
          <w:rFonts w:ascii="Times New Roman" w:hAnsi="Times New Roman" w:cs="Times New Roman"/>
          <w:sz w:val="20"/>
          <w:szCs w:val="20"/>
          <w:lang w:val="id-ID"/>
        </w:rPr>
        <w:t xml:space="preserve"> about illocutionary acts in a movie subtitle </w:t>
      </w:r>
      <w:r w:rsidR="00F5075F">
        <w:rPr>
          <w:rFonts w:ascii="Times New Roman" w:hAnsi="Times New Roman" w:cs="Times New Roman"/>
          <w:i/>
          <w:sz w:val="20"/>
          <w:szCs w:val="20"/>
        </w:rPr>
        <w:fldChar w:fldCharType="begin"/>
      </w:r>
      <w:r w:rsidR="00F5075F">
        <w:rPr>
          <w:rFonts w:ascii="Times New Roman" w:hAnsi="Times New Roman" w:cs="Times New Roman"/>
          <w:i/>
          <w:sz w:val="20"/>
          <w:szCs w:val="20"/>
        </w:rPr>
        <w:instrText xml:space="preserve"> ADDIN ZOTERO_ITEM CSL_CITATION {"citationID":"RpKu8XZl","properties":{"formattedCitation":"[12]","plainCitation":"[12]","noteIndex":0},"citationItems":[{"id":24,"uris":["http://zotero.org/users/local/Nu4BGi9k/items/6UCJPPQP"],"uri":["http://zotero.org/users/local/Nu4BGi9k/items/6UCJPPQP"],"itemData":{"id":24,"type":"thesis","event-place":"Yogyakarta","publisher":"Sanata Dharma University","publisher-place":"Yogyakarta","title":"An Analysis on Translation Techniques and Translation Quantity of Illocutionary Acts Subtitle by The Joker in The Dark Knight","author":[{"family":"Rojak","given":"Octovianus Bin"}],"issued":{"date-parts":[["2018"]]}}}],"schema":"https://github.com/citation-style-language/schema/raw/master/csl-citation.json"} </w:instrText>
      </w:r>
      <w:r w:rsidR="00F5075F">
        <w:rPr>
          <w:rFonts w:ascii="Times New Roman" w:hAnsi="Times New Roman" w:cs="Times New Roman"/>
          <w:i/>
          <w:sz w:val="20"/>
          <w:szCs w:val="20"/>
        </w:rPr>
        <w:fldChar w:fldCharType="separate"/>
      </w:r>
      <w:r w:rsidR="00F5075F" w:rsidRPr="00F5075F">
        <w:rPr>
          <w:rFonts w:ascii="Times New Roman" w:hAnsi="Times New Roman" w:cs="Times New Roman"/>
          <w:sz w:val="20"/>
        </w:rPr>
        <w:t>[12]</w:t>
      </w:r>
      <w:r w:rsidR="00F5075F">
        <w:rPr>
          <w:rFonts w:ascii="Times New Roman" w:hAnsi="Times New Roman" w:cs="Times New Roman"/>
          <w:i/>
          <w:sz w:val="20"/>
          <w:szCs w:val="20"/>
        </w:rPr>
        <w:fldChar w:fldCharType="end"/>
      </w:r>
      <w:r w:rsidRPr="00740B05">
        <w:rPr>
          <w:rFonts w:ascii="Times New Roman" w:hAnsi="Times New Roman" w:cs="Times New Roman"/>
          <w:sz w:val="20"/>
          <w:szCs w:val="20"/>
        </w:rPr>
        <w:t xml:space="preserve">. His findings aims to identify and describe which translation techniques used to translate the specific types of illocutionary acts and how the techniques affect the quality of the translation in terms of accuracy, acceptability, and readability using qualitative method. The research of 295 data found out that there are five types of illocutionary acts namely, assertive (160 data, 54.5%), directive (96 data, 32.5%), </w:t>
      </w:r>
      <w:proofErr w:type="spellStart"/>
      <w:r w:rsidRPr="00740B05">
        <w:rPr>
          <w:rFonts w:ascii="Times New Roman" w:hAnsi="Times New Roman" w:cs="Times New Roman"/>
          <w:sz w:val="20"/>
          <w:szCs w:val="20"/>
        </w:rPr>
        <w:t>commissive</w:t>
      </w:r>
      <w:proofErr w:type="spellEnd"/>
      <w:r w:rsidRPr="00740B05">
        <w:rPr>
          <w:rFonts w:ascii="Times New Roman" w:hAnsi="Times New Roman" w:cs="Times New Roman"/>
          <w:sz w:val="20"/>
          <w:szCs w:val="20"/>
        </w:rPr>
        <w:t xml:space="preserve"> (30 data, 10%), expressive (8 data, 2.7%), and declaratory (1 data, 0.3%). </w:t>
      </w:r>
    </w:p>
    <w:p w:rsidR="00740B05" w:rsidRPr="00740B05" w:rsidRDefault="00740B05" w:rsidP="00B67720">
      <w:pPr>
        <w:pStyle w:val="ListParagraph"/>
        <w:spacing w:line="240" w:lineRule="auto"/>
        <w:ind w:left="1134" w:right="1133" w:firstLine="426"/>
        <w:jc w:val="both"/>
        <w:rPr>
          <w:rFonts w:ascii="Times New Roman" w:hAnsi="Times New Roman" w:cs="Times New Roman"/>
          <w:sz w:val="20"/>
          <w:szCs w:val="20"/>
        </w:rPr>
      </w:pPr>
      <w:r w:rsidRPr="00740B05">
        <w:rPr>
          <w:rFonts w:ascii="Times New Roman" w:hAnsi="Times New Roman" w:cs="Times New Roman"/>
          <w:sz w:val="20"/>
          <w:szCs w:val="20"/>
        </w:rPr>
        <w:t xml:space="preserve">The findings also found 13 translation techniques used to translate the </w:t>
      </w:r>
      <w:r w:rsidR="00A618BB" w:rsidRPr="00740B05">
        <w:rPr>
          <w:rFonts w:ascii="Times New Roman" w:hAnsi="Times New Roman" w:cs="Times New Roman"/>
          <w:sz w:val="20"/>
          <w:szCs w:val="20"/>
        </w:rPr>
        <w:t>data;</w:t>
      </w:r>
      <w:r w:rsidRPr="00740B05">
        <w:rPr>
          <w:rFonts w:ascii="Times New Roman" w:hAnsi="Times New Roman" w:cs="Times New Roman"/>
          <w:sz w:val="20"/>
          <w:szCs w:val="20"/>
        </w:rPr>
        <w:t xml:space="preserve"> the tech</w:t>
      </w:r>
      <w:r w:rsidR="00A618BB">
        <w:rPr>
          <w:rFonts w:ascii="Times New Roman" w:hAnsi="Times New Roman" w:cs="Times New Roman"/>
          <w:sz w:val="20"/>
          <w:szCs w:val="20"/>
        </w:rPr>
        <w:t>niques are grouped into single</w:t>
      </w:r>
      <w:r w:rsidRPr="00740B05">
        <w:rPr>
          <w:rFonts w:ascii="Times New Roman" w:hAnsi="Times New Roman" w:cs="Times New Roman"/>
          <w:sz w:val="20"/>
          <w:szCs w:val="20"/>
        </w:rPr>
        <w:t>, couplet</w:t>
      </w:r>
      <w:r w:rsidR="00A618BB">
        <w:rPr>
          <w:rFonts w:ascii="Times New Roman" w:hAnsi="Times New Roman" w:cs="Times New Roman"/>
          <w:sz w:val="20"/>
          <w:szCs w:val="20"/>
        </w:rPr>
        <w:t xml:space="preserve">, triplet, and quadruplet. There are </w:t>
      </w:r>
      <w:r w:rsidR="00A618BB">
        <w:rPr>
          <w:rFonts w:ascii="Times New Roman" w:hAnsi="Times New Roman" w:cs="Times New Roman"/>
          <w:sz w:val="20"/>
          <w:szCs w:val="20"/>
          <w:lang w:val="id-ID"/>
        </w:rPr>
        <w:t>3</w:t>
      </w:r>
      <w:r w:rsidRPr="00740B05">
        <w:rPr>
          <w:rFonts w:ascii="Times New Roman" w:hAnsi="Times New Roman" w:cs="Times New Roman"/>
          <w:sz w:val="20"/>
          <w:szCs w:val="20"/>
        </w:rPr>
        <w:t xml:space="preserve"> techniques which are use</w:t>
      </w:r>
      <w:r w:rsidR="00A618BB">
        <w:rPr>
          <w:rFonts w:ascii="Times New Roman" w:hAnsi="Times New Roman" w:cs="Times New Roman"/>
          <w:sz w:val="20"/>
          <w:szCs w:val="20"/>
        </w:rPr>
        <w:t>d to translate the</w:t>
      </w:r>
      <w:r w:rsidRPr="00740B05">
        <w:rPr>
          <w:rFonts w:ascii="Times New Roman" w:hAnsi="Times New Roman" w:cs="Times New Roman"/>
          <w:sz w:val="20"/>
          <w:szCs w:val="20"/>
        </w:rPr>
        <w:t xml:space="preserve"> illocutionary acts, they</w:t>
      </w:r>
      <w:bookmarkStart w:id="0" w:name="_GoBack"/>
      <w:bookmarkEnd w:id="0"/>
      <w:r w:rsidRPr="00740B05">
        <w:rPr>
          <w:rFonts w:ascii="Times New Roman" w:hAnsi="Times New Roman" w:cs="Times New Roman"/>
          <w:sz w:val="20"/>
          <w:szCs w:val="20"/>
        </w:rPr>
        <w:t xml:space="preserve"> are: literal translation (119 times), modulation (108 times), and linguistic comprehension (38 times) which cover 60.24% of the total translation techniques used. From the data mentioned, it can be concluded that the translation combined the techniques to translate the utterances. Nevertheless, the most used techniques found in the research are literal translation and modulation to minimize the probability of inaccuracy and make the translation sounds natural. In short, the combination of translation techniques is used to make the translation a high-quality translation. </w:t>
      </w:r>
    </w:p>
    <w:p w:rsidR="00EC20DE" w:rsidRDefault="00740B05" w:rsidP="00B67720">
      <w:pPr>
        <w:pStyle w:val="ListParagraph"/>
        <w:spacing w:line="240" w:lineRule="auto"/>
        <w:ind w:left="1134" w:right="1133" w:firstLine="426"/>
        <w:jc w:val="both"/>
        <w:rPr>
          <w:rFonts w:ascii="Times New Roman" w:hAnsi="Times New Roman" w:cs="Times New Roman"/>
          <w:sz w:val="20"/>
          <w:szCs w:val="20"/>
          <w:lang w:val="id-ID"/>
        </w:rPr>
      </w:pPr>
      <w:r w:rsidRPr="00740B05">
        <w:rPr>
          <w:rFonts w:ascii="Times New Roman" w:hAnsi="Times New Roman" w:cs="Times New Roman"/>
          <w:sz w:val="20"/>
          <w:szCs w:val="20"/>
        </w:rPr>
        <w:t xml:space="preserve">The similarities of his movie and this research are the method used, which is description-qualitative research and the techniques used to analyze the data. </w:t>
      </w:r>
      <w:proofErr w:type="spellStart"/>
      <w:r w:rsidRPr="00740B05">
        <w:rPr>
          <w:rFonts w:ascii="Times New Roman" w:hAnsi="Times New Roman" w:cs="Times New Roman"/>
          <w:sz w:val="20"/>
          <w:szCs w:val="20"/>
        </w:rPr>
        <w:t>Octavianus</w:t>
      </w:r>
      <w:proofErr w:type="spellEnd"/>
      <w:r w:rsidRPr="00740B05">
        <w:rPr>
          <w:rFonts w:ascii="Times New Roman" w:hAnsi="Times New Roman" w:cs="Times New Roman"/>
          <w:sz w:val="20"/>
          <w:szCs w:val="20"/>
        </w:rPr>
        <w:t xml:space="preserve"> specified his research into the translation of illocutionary act meanwhile this research has a broader scope of data because it analyzes the whole utterances in the movie.</w:t>
      </w:r>
    </w:p>
    <w:p w:rsidR="00740B05" w:rsidRPr="00740B05" w:rsidRDefault="00740B05" w:rsidP="00740B05">
      <w:pPr>
        <w:pStyle w:val="ListParagraph"/>
        <w:spacing w:line="240" w:lineRule="auto"/>
        <w:ind w:left="1134" w:right="1133"/>
        <w:jc w:val="both"/>
        <w:rPr>
          <w:rFonts w:ascii="Times New Roman" w:hAnsi="Times New Roman" w:cs="Times New Roman"/>
          <w:sz w:val="20"/>
          <w:szCs w:val="20"/>
          <w:lang w:val="id-ID"/>
        </w:rPr>
      </w:pPr>
    </w:p>
    <w:p w:rsidR="00676EE8" w:rsidRPr="002A32A3" w:rsidRDefault="00EC20DE" w:rsidP="00EC4D52">
      <w:pPr>
        <w:pStyle w:val="ListParagraph"/>
        <w:numPr>
          <w:ilvl w:val="0"/>
          <w:numId w:val="6"/>
        </w:numPr>
        <w:spacing w:after="0" w:line="240" w:lineRule="auto"/>
        <w:ind w:left="1560" w:right="1133" w:hanging="426"/>
        <w:jc w:val="both"/>
        <w:rPr>
          <w:rFonts w:ascii="Times New Roman" w:hAnsi="Times New Roman" w:cs="Times New Roman"/>
          <w:b/>
          <w:sz w:val="24"/>
          <w:szCs w:val="20"/>
          <w:lang w:val="id-ID"/>
        </w:rPr>
      </w:pPr>
      <w:r w:rsidRPr="002A32A3">
        <w:rPr>
          <w:rFonts w:ascii="Times New Roman" w:hAnsi="Times New Roman" w:cs="Times New Roman"/>
          <w:b/>
          <w:sz w:val="24"/>
          <w:szCs w:val="20"/>
          <w:lang w:val="id-ID"/>
        </w:rPr>
        <w:t>Method</w:t>
      </w:r>
      <w:r w:rsidR="002A32A3">
        <w:rPr>
          <w:rFonts w:ascii="Times New Roman" w:hAnsi="Times New Roman" w:cs="Times New Roman"/>
          <w:b/>
          <w:sz w:val="24"/>
          <w:szCs w:val="20"/>
          <w:lang w:val="id-ID"/>
        </w:rPr>
        <w:t>s</w:t>
      </w:r>
    </w:p>
    <w:p w:rsidR="001403BF" w:rsidRPr="003558D6" w:rsidRDefault="001403BF" w:rsidP="003558D6">
      <w:pPr>
        <w:pStyle w:val="ListParagraph"/>
        <w:spacing w:after="0" w:line="240" w:lineRule="auto"/>
        <w:ind w:left="1134" w:right="1133"/>
        <w:jc w:val="both"/>
        <w:rPr>
          <w:rFonts w:ascii="Times New Roman" w:hAnsi="Times New Roman" w:cs="Times New Roman"/>
          <w:b/>
          <w:sz w:val="20"/>
          <w:szCs w:val="20"/>
          <w:lang w:val="id-ID"/>
        </w:rPr>
      </w:pPr>
    </w:p>
    <w:p w:rsidR="009C7DF8" w:rsidRPr="003558D6" w:rsidRDefault="00EC20DE" w:rsidP="002A32A3">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This research is a descriptive qualitative research for the data are in the form of words </w:t>
      </w:r>
      <w:r w:rsidR="008C547A" w:rsidRPr="003558D6">
        <w:rPr>
          <w:rFonts w:ascii="Times New Roman" w:hAnsi="Times New Roman" w:cs="Times New Roman"/>
          <w:sz w:val="20"/>
          <w:szCs w:val="20"/>
          <w:lang w:val="id-ID"/>
        </w:rPr>
        <w:t>as written documentation</w:t>
      </w:r>
      <w:r w:rsidR="00762CD7" w:rsidRPr="003558D6">
        <w:rPr>
          <w:rFonts w:ascii="Times New Roman" w:hAnsi="Times New Roman" w:cs="Times New Roman"/>
          <w:sz w:val="20"/>
          <w:szCs w:val="20"/>
          <w:lang w:val="id-ID"/>
        </w:rPr>
        <w:t>. It focuses on the outcome</w:t>
      </w:r>
      <w:r w:rsidR="008C547A" w:rsidRPr="003558D6">
        <w:rPr>
          <w:rFonts w:ascii="Times New Roman" w:hAnsi="Times New Roman" w:cs="Times New Roman"/>
          <w:sz w:val="20"/>
          <w:szCs w:val="20"/>
          <w:lang w:val="id-ID"/>
        </w:rPr>
        <w:t xml:space="preserve"> of discovered data </w:t>
      </w:r>
      <w:r w:rsidR="00762CD7" w:rsidRPr="003558D6">
        <w:rPr>
          <w:rFonts w:ascii="Times New Roman" w:hAnsi="Times New Roman" w:cs="Times New Roman"/>
          <w:sz w:val="20"/>
          <w:szCs w:val="20"/>
          <w:lang w:val="id-ID"/>
        </w:rPr>
        <w:t xml:space="preserve">comprehension </w:t>
      </w:r>
      <w:r w:rsidR="00982FBF">
        <w:rPr>
          <w:rFonts w:ascii="Times New Roman" w:hAnsi="Times New Roman" w:cs="Times New Roman"/>
          <w:sz w:val="20"/>
          <w:szCs w:val="20"/>
          <w:lang w:val="id-ID"/>
        </w:rPr>
        <w:t xml:space="preserve">rather than calculating it. According to Akhtar (2016) </w:t>
      </w:r>
      <w:r w:rsidR="008C547A" w:rsidRPr="003558D6">
        <w:rPr>
          <w:rFonts w:ascii="Times New Roman" w:hAnsi="Times New Roman" w:cs="Times New Roman"/>
          <w:sz w:val="20"/>
          <w:szCs w:val="20"/>
          <w:lang w:val="id-ID"/>
        </w:rPr>
        <w:t>his method does not need to test the theory and hypothesis; however it concerns on the theory understanding</w:t>
      </w:r>
      <w:r w:rsidR="00F5075F">
        <w:rPr>
          <w:rFonts w:ascii="Times New Roman" w:hAnsi="Times New Roman" w:cs="Times New Roman"/>
          <w:sz w:val="20"/>
          <w:szCs w:val="20"/>
          <w:lang w:val="id-ID"/>
        </w:rPr>
        <w:fldChar w:fldCharType="begin"/>
      </w:r>
      <w:r w:rsidR="00F5075F">
        <w:rPr>
          <w:rFonts w:ascii="Times New Roman" w:hAnsi="Times New Roman" w:cs="Times New Roman"/>
          <w:sz w:val="20"/>
          <w:szCs w:val="20"/>
          <w:lang w:val="id-ID"/>
        </w:rPr>
        <w:instrText xml:space="preserve"> ADDIN ZOTERO_ITEM CSL_CITATION {"citationID":"z7VyexAN","properties":{"formattedCitation":"[13]","plainCitation":"[13]","noteIndex":0},"citationItems":[{"id":26,"uris":["http://zotero.org/users/local/Nu4BGi9k/items/GPUKNVY5"],"uri":["http://zotero.org/users/local/Nu4BGi9k/items/GPUKNVY5"],"itemData":{"id":26,"type":"article-journal","container-title":"Research in Social Science: Interdisciplinary Perspectives","page":"68-84","title":"Research Design","author":[{"family":"Akhtar","given":"Md. Inaam"}],"issued":{"date-parts":[["2016"]]}}}],"schema":"https://github.com/citation-style-language/schema/raw/master/csl-citation.json"} </w:instrText>
      </w:r>
      <w:r w:rsidR="00F5075F">
        <w:rPr>
          <w:rFonts w:ascii="Times New Roman" w:hAnsi="Times New Roman" w:cs="Times New Roman"/>
          <w:sz w:val="20"/>
          <w:szCs w:val="20"/>
          <w:lang w:val="id-ID"/>
        </w:rPr>
        <w:fldChar w:fldCharType="separate"/>
      </w:r>
      <w:r w:rsidR="00F5075F" w:rsidRPr="00F5075F">
        <w:rPr>
          <w:rFonts w:ascii="Times New Roman" w:hAnsi="Times New Roman" w:cs="Times New Roman"/>
          <w:sz w:val="20"/>
        </w:rPr>
        <w:t>[13]</w:t>
      </w:r>
      <w:r w:rsidR="00F5075F">
        <w:rPr>
          <w:rFonts w:ascii="Times New Roman" w:hAnsi="Times New Roman" w:cs="Times New Roman"/>
          <w:sz w:val="20"/>
          <w:szCs w:val="20"/>
          <w:lang w:val="id-ID"/>
        </w:rPr>
        <w:fldChar w:fldCharType="end"/>
      </w:r>
      <w:r w:rsidR="008C547A" w:rsidRPr="003558D6">
        <w:rPr>
          <w:rFonts w:ascii="Times New Roman" w:hAnsi="Times New Roman" w:cs="Times New Roman"/>
          <w:sz w:val="20"/>
          <w:szCs w:val="20"/>
          <w:lang w:val="id-ID"/>
        </w:rPr>
        <w:t>. The researcher analyzed every utterance and sentence in the “</w:t>
      </w:r>
      <w:r w:rsidR="008C547A" w:rsidRPr="003558D6">
        <w:rPr>
          <w:rFonts w:ascii="Times New Roman" w:hAnsi="Times New Roman" w:cs="Times New Roman"/>
          <w:i/>
          <w:sz w:val="20"/>
          <w:szCs w:val="20"/>
          <w:lang w:val="id-ID"/>
        </w:rPr>
        <w:t>Habibie &amp; Ainun 3</w:t>
      </w:r>
      <w:r w:rsidR="008C547A" w:rsidRPr="003558D6">
        <w:rPr>
          <w:rFonts w:ascii="Times New Roman" w:hAnsi="Times New Roman" w:cs="Times New Roman"/>
          <w:sz w:val="20"/>
          <w:szCs w:val="20"/>
          <w:lang w:val="id-ID"/>
        </w:rPr>
        <w:t xml:space="preserve">” movie and its English subtitle. </w:t>
      </w:r>
      <w:r w:rsidR="009C7DF8" w:rsidRPr="003558D6">
        <w:rPr>
          <w:rFonts w:ascii="Times New Roman" w:hAnsi="Times New Roman" w:cs="Times New Roman"/>
          <w:sz w:val="20"/>
          <w:szCs w:val="20"/>
          <w:lang w:val="id-ID"/>
        </w:rPr>
        <w:t>The documentation of the discovered data were presented in the following tables:</w:t>
      </w:r>
    </w:p>
    <w:p w:rsidR="009C7DF8" w:rsidRPr="003558D6" w:rsidRDefault="00651914" w:rsidP="003558D6">
      <w:pPr>
        <w:spacing w:after="0" w:line="240" w:lineRule="auto"/>
        <w:ind w:left="1134" w:right="1133"/>
        <w:jc w:val="center"/>
        <w:rPr>
          <w:rFonts w:ascii="Times New Roman" w:hAnsi="Times New Roman" w:cs="Times New Roman"/>
          <w:b/>
          <w:sz w:val="20"/>
          <w:szCs w:val="20"/>
          <w:lang w:val="id-ID"/>
        </w:rPr>
      </w:pPr>
      <w:r w:rsidRPr="003558D6">
        <w:rPr>
          <w:rFonts w:ascii="Times New Roman" w:hAnsi="Times New Roman" w:cs="Times New Roman"/>
          <w:b/>
          <w:sz w:val="20"/>
          <w:szCs w:val="20"/>
          <w:lang w:val="id-ID"/>
        </w:rPr>
        <w:t>Table 3.1 Analysis Form</w:t>
      </w:r>
    </w:p>
    <w:tbl>
      <w:tblPr>
        <w:tblStyle w:val="TableGrid"/>
        <w:tblW w:w="0" w:type="auto"/>
        <w:tblInd w:w="1384" w:type="dxa"/>
        <w:tblLook w:val="04A0" w:firstRow="1" w:lastRow="0" w:firstColumn="1" w:lastColumn="0" w:noHBand="0" w:noVBand="1"/>
      </w:tblPr>
      <w:tblGrid>
        <w:gridCol w:w="511"/>
        <w:gridCol w:w="2409"/>
        <w:gridCol w:w="2694"/>
        <w:gridCol w:w="2028"/>
      </w:tblGrid>
      <w:tr w:rsidR="002A32A3" w:rsidTr="002A32A3">
        <w:tc>
          <w:tcPr>
            <w:tcW w:w="508" w:type="dxa"/>
            <w:vMerge w:val="restart"/>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No.</w:t>
            </w:r>
          </w:p>
        </w:tc>
        <w:tc>
          <w:tcPr>
            <w:tcW w:w="5103" w:type="dxa"/>
            <w:gridSpan w:val="2"/>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Utterance</w:t>
            </w:r>
          </w:p>
        </w:tc>
        <w:tc>
          <w:tcPr>
            <w:tcW w:w="2028" w:type="dxa"/>
            <w:vMerge w:val="restart"/>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Translation Technique</w:t>
            </w:r>
          </w:p>
        </w:tc>
      </w:tr>
      <w:tr w:rsidR="002A32A3" w:rsidTr="002A32A3">
        <w:tc>
          <w:tcPr>
            <w:tcW w:w="508" w:type="dxa"/>
            <w:vMerge/>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c>
          <w:tcPr>
            <w:tcW w:w="2409"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Source Language</w:t>
            </w:r>
          </w:p>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(SL)</w:t>
            </w:r>
          </w:p>
        </w:tc>
        <w:tc>
          <w:tcPr>
            <w:tcW w:w="2694"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Target Language</w:t>
            </w:r>
          </w:p>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(TL)</w:t>
            </w:r>
          </w:p>
        </w:tc>
        <w:tc>
          <w:tcPr>
            <w:tcW w:w="2028" w:type="dxa"/>
            <w:vMerge/>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r>
      <w:tr w:rsidR="002A32A3" w:rsidTr="002A32A3">
        <w:tc>
          <w:tcPr>
            <w:tcW w:w="508"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1.</w:t>
            </w:r>
          </w:p>
        </w:tc>
        <w:tc>
          <w:tcPr>
            <w:tcW w:w="2409"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694"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028"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r>
      <w:tr w:rsidR="002A32A3" w:rsidTr="002A32A3">
        <w:tc>
          <w:tcPr>
            <w:tcW w:w="508"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2.</w:t>
            </w:r>
          </w:p>
        </w:tc>
        <w:tc>
          <w:tcPr>
            <w:tcW w:w="2409"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694"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028"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r>
    </w:tbl>
    <w:p w:rsidR="00651914" w:rsidRPr="003558D6" w:rsidRDefault="00651914" w:rsidP="003558D6">
      <w:pPr>
        <w:spacing w:after="0" w:line="240" w:lineRule="auto"/>
        <w:ind w:left="1134" w:right="1133"/>
        <w:jc w:val="both"/>
        <w:rPr>
          <w:rFonts w:ascii="Times New Roman" w:hAnsi="Times New Roman" w:cs="Times New Roman"/>
          <w:sz w:val="20"/>
          <w:szCs w:val="20"/>
          <w:lang w:val="id-ID"/>
        </w:rPr>
      </w:pPr>
    </w:p>
    <w:p w:rsidR="002A32A3" w:rsidRDefault="002A32A3" w:rsidP="003558D6">
      <w:pPr>
        <w:spacing w:after="0" w:line="240" w:lineRule="auto"/>
        <w:ind w:left="1134" w:right="1133"/>
        <w:jc w:val="center"/>
        <w:rPr>
          <w:rFonts w:ascii="Times New Roman" w:hAnsi="Times New Roman" w:cs="Times New Roman"/>
          <w:b/>
          <w:sz w:val="20"/>
          <w:szCs w:val="20"/>
          <w:lang w:val="id-ID"/>
        </w:rPr>
      </w:pPr>
    </w:p>
    <w:p w:rsidR="002A32A3" w:rsidRDefault="002A32A3" w:rsidP="003558D6">
      <w:pPr>
        <w:spacing w:after="0" w:line="240" w:lineRule="auto"/>
        <w:ind w:left="1134" w:right="1133"/>
        <w:jc w:val="center"/>
        <w:rPr>
          <w:rFonts w:ascii="Times New Roman" w:hAnsi="Times New Roman" w:cs="Times New Roman"/>
          <w:b/>
          <w:sz w:val="20"/>
          <w:szCs w:val="20"/>
          <w:lang w:val="id-ID"/>
        </w:rPr>
      </w:pPr>
    </w:p>
    <w:p w:rsidR="001E2E69" w:rsidRDefault="001E2E69" w:rsidP="003558D6">
      <w:pPr>
        <w:spacing w:after="0" w:line="240" w:lineRule="auto"/>
        <w:ind w:left="1134" w:right="1133"/>
        <w:jc w:val="center"/>
        <w:rPr>
          <w:rFonts w:ascii="Times New Roman" w:hAnsi="Times New Roman" w:cs="Times New Roman"/>
          <w:b/>
          <w:sz w:val="20"/>
          <w:szCs w:val="20"/>
          <w:lang w:val="id-ID"/>
        </w:rPr>
      </w:pPr>
    </w:p>
    <w:p w:rsidR="001E2E69" w:rsidRDefault="001E2E69" w:rsidP="003558D6">
      <w:pPr>
        <w:spacing w:after="0" w:line="240" w:lineRule="auto"/>
        <w:ind w:left="1134" w:right="1133"/>
        <w:jc w:val="center"/>
        <w:rPr>
          <w:rFonts w:ascii="Times New Roman" w:hAnsi="Times New Roman" w:cs="Times New Roman"/>
          <w:b/>
          <w:sz w:val="20"/>
          <w:szCs w:val="20"/>
          <w:lang w:val="id-ID"/>
        </w:rPr>
      </w:pPr>
    </w:p>
    <w:p w:rsidR="002A32A3" w:rsidRDefault="002A32A3" w:rsidP="003558D6">
      <w:pPr>
        <w:spacing w:after="0" w:line="240" w:lineRule="auto"/>
        <w:ind w:left="1134" w:right="1133"/>
        <w:jc w:val="center"/>
        <w:rPr>
          <w:rFonts w:ascii="Times New Roman" w:hAnsi="Times New Roman" w:cs="Times New Roman"/>
          <w:b/>
          <w:sz w:val="20"/>
          <w:szCs w:val="20"/>
          <w:lang w:val="id-ID"/>
        </w:rPr>
      </w:pPr>
    </w:p>
    <w:p w:rsidR="00651914" w:rsidRDefault="00651914" w:rsidP="003558D6">
      <w:pPr>
        <w:spacing w:after="0" w:line="240" w:lineRule="auto"/>
        <w:ind w:left="1134" w:right="1133"/>
        <w:jc w:val="center"/>
        <w:rPr>
          <w:rFonts w:ascii="Times New Roman" w:hAnsi="Times New Roman" w:cs="Times New Roman"/>
          <w:b/>
          <w:sz w:val="20"/>
          <w:szCs w:val="20"/>
          <w:lang w:val="id-ID"/>
        </w:rPr>
      </w:pPr>
      <w:r w:rsidRPr="003558D6">
        <w:rPr>
          <w:rFonts w:ascii="Times New Roman" w:hAnsi="Times New Roman" w:cs="Times New Roman"/>
          <w:b/>
          <w:sz w:val="20"/>
          <w:szCs w:val="20"/>
          <w:lang w:val="id-ID"/>
        </w:rPr>
        <w:t>Table 3.2 Data tabulation Form</w:t>
      </w:r>
    </w:p>
    <w:tbl>
      <w:tblPr>
        <w:tblStyle w:val="TableGrid"/>
        <w:tblW w:w="0" w:type="auto"/>
        <w:tblInd w:w="1384" w:type="dxa"/>
        <w:tblLook w:val="04A0" w:firstRow="1" w:lastRow="0" w:firstColumn="1" w:lastColumn="0" w:noHBand="0" w:noVBand="1"/>
      </w:tblPr>
      <w:tblGrid>
        <w:gridCol w:w="511"/>
        <w:gridCol w:w="2409"/>
        <w:gridCol w:w="2694"/>
        <w:gridCol w:w="2170"/>
      </w:tblGrid>
      <w:tr w:rsidR="002A32A3" w:rsidTr="002A32A3">
        <w:tc>
          <w:tcPr>
            <w:tcW w:w="382"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No.</w:t>
            </w:r>
          </w:p>
        </w:tc>
        <w:tc>
          <w:tcPr>
            <w:tcW w:w="2409"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Translation</w:t>
            </w:r>
          </w:p>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Technique</w:t>
            </w:r>
          </w:p>
        </w:tc>
        <w:tc>
          <w:tcPr>
            <w:tcW w:w="2694" w:type="dxa"/>
          </w:tcPr>
          <w:p w:rsidR="002A32A3" w:rsidRPr="002A32A3" w:rsidRDefault="002A32A3" w:rsidP="002A32A3">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Quantity</w:t>
            </w:r>
          </w:p>
        </w:tc>
        <w:tc>
          <w:tcPr>
            <w:tcW w:w="2170"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Percentage</w:t>
            </w:r>
          </w:p>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r>
      <w:tr w:rsidR="002A32A3" w:rsidTr="002A32A3">
        <w:tc>
          <w:tcPr>
            <w:tcW w:w="382"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1.</w:t>
            </w:r>
          </w:p>
        </w:tc>
        <w:tc>
          <w:tcPr>
            <w:tcW w:w="2409"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c>
          <w:tcPr>
            <w:tcW w:w="2694"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c>
          <w:tcPr>
            <w:tcW w:w="2170"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p>
        </w:tc>
      </w:tr>
      <w:tr w:rsidR="002A32A3" w:rsidTr="002A32A3">
        <w:tc>
          <w:tcPr>
            <w:tcW w:w="382" w:type="dxa"/>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lastRenderedPageBreak/>
              <w:t>2.</w:t>
            </w:r>
          </w:p>
        </w:tc>
        <w:tc>
          <w:tcPr>
            <w:tcW w:w="2409"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694"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170"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r>
      <w:tr w:rsidR="002A32A3" w:rsidTr="002A32A3">
        <w:tc>
          <w:tcPr>
            <w:tcW w:w="2791" w:type="dxa"/>
            <w:gridSpan w:val="2"/>
          </w:tcPr>
          <w:p w:rsidR="002A32A3" w:rsidRPr="002A32A3" w:rsidRDefault="002A32A3" w:rsidP="00A47646">
            <w:pPr>
              <w:pStyle w:val="ListParagraph"/>
              <w:spacing w:line="360" w:lineRule="auto"/>
              <w:ind w:left="0"/>
              <w:jc w:val="center"/>
              <w:rPr>
                <w:rFonts w:ascii="Times New Roman" w:hAnsi="Times New Roman" w:cs="Times New Roman"/>
                <w:sz w:val="20"/>
                <w:szCs w:val="20"/>
              </w:rPr>
            </w:pPr>
            <w:r w:rsidRPr="002A32A3">
              <w:rPr>
                <w:rFonts w:ascii="Times New Roman" w:hAnsi="Times New Roman" w:cs="Times New Roman"/>
                <w:sz w:val="20"/>
                <w:szCs w:val="20"/>
              </w:rPr>
              <w:t>Total</w:t>
            </w:r>
          </w:p>
        </w:tc>
        <w:tc>
          <w:tcPr>
            <w:tcW w:w="2694"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c>
          <w:tcPr>
            <w:tcW w:w="2170" w:type="dxa"/>
          </w:tcPr>
          <w:p w:rsidR="002A32A3" w:rsidRPr="002A32A3" w:rsidRDefault="002A32A3" w:rsidP="00A47646">
            <w:pPr>
              <w:pStyle w:val="ListParagraph"/>
              <w:spacing w:line="360" w:lineRule="auto"/>
              <w:ind w:left="0"/>
              <w:jc w:val="both"/>
              <w:rPr>
                <w:rFonts w:ascii="Times New Roman" w:hAnsi="Times New Roman" w:cs="Times New Roman"/>
                <w:sz w:val="20"/>
                <w:szCs w:val="20"/>
              </w:rPr>
            </w:pPr>
          </w:p>
        </w:tc>
      </w:tr>
    </w:tbl>
    <w:p w:rsidR="002A32A3" w:rsidRPr="003558D6" w:rsidRDefault="002A32A3" w:rsidP="003558D6">
      <w:pPr>
        <w:spacing w:after="0" w:line="240" w:lineRule="auto"/>
        <w:ind w:left="1134" w:right="1133"/>
        <w:jc w:val="center"/>
        <w:rPr>
          <w:rFonts w:ascii="Times New Roman" w:hAnsi="Times New Roman" w:cs="Times New Roman"/>
          <w:b/>
          <w:sz w:val="20"/>
          <w:szCs w:val="20"/>
          <w:lang w:val="id-ID"/>
        </w:rPr>
      </w:pPr>
    </w:p>
    <w:p w:rsidR="00651914" w:rsidRPr="003558D6" w:rsidRDefault="00651914" w:rsidP="003558D6">
      <w:pPr>
        <w:spacing w:after="0" w:line="240" w:lineRule="auto"/>
        <w:ind w:left="1134" w:right="1133"/>
        <w:jc w:val="both"/>
        <w:rPr>
          <w:rFonts w:ascii="Times New Roman" w:hAnsi="Times New Roman" w:cs="Times New Roman"/>
          <w:sz w:val="20"/>
          <w:szCs w:val="20"/>
          <w:lang w:val="id-ID"/>
        </w:rPr>
      </w:pPr>
    </w:p>
    <w:p w:rsidR="00676EE8" w:rsidRPr="003558D6" w:rsidRDefault="008C547A" w:rsidP="002A32A3">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 xml:space="preserve">The data were collected by the researcher using some steps, such as, found the data in legal video streaming provider </w:t>
      </w:r>
      <w:r w:rsidRPr="003558D6">
        <w:rPr>
          <w:rFonts w:ascii="Times New Roman" w:hAnsi="Times New Roman" w:cs="Times New Roman"/>
          <w:i/>
          <w:sz w:val="20"/>
          <w:szCs w:val="20"/>
          <w:lang w:val="id-ID"/>
        </w:rPr>
        <w:t>viu.com</w:t>
      </w:r>
      <w:r w:rsidRPr="003558D6">
        <w:rPr>
          <w:rFonts w:ascii="Times New Roman" w:hAnsi="Times New Roman" w:cs="Times New Roman"/>
          <w:sz w:val="20"/>
          <w:szCs w:val="20"/>
          <w:lang w:val="id-ID"/>
        </w:rPr>
        <w:t xml:space="preserve">, </w:t>
      </w:r>
      <w:r w:rsidR="00651914" w:rsidRPr="003558D6">
        <w:rPr>
          <w:rFonts w:ascii="Times New Roman" w:hAnsi="Times New Roman" w:cs="Times New Roman"/>
          <w:sz w:val="20"/>
          <w:szCs w:val="20"/>
          <w:lang w:val="id-ID"/>
        </w:rPr>
        <w:t xml:space="preserve">it was done in order to get an official subtitle of the movie. Since </w:t>
      </w:r>
      <w:r w:rsidR="00D17AF6" w:rsidRPr="003558D6">
        <w:rPr>
          <w:rFonts w:ascii="Times New Roman" w:hAnsi="Times New Roman" w:cs="Times New Roman"/>
          <w:sz w:val="20"/>
          <w:szCs w:val="20"/>
          <w:lang w:val="id-ID"/>
        </w:rPr>
        <w:t xml:space="preserve">the movie could be found in internet easily, it did not mean that the movie consists of official subtitle. Most of it were subbed in unofficial translation by anonymous translators. Therefore, it was necessary to search for legal video streaming platform to assure whether the translation was done by expert or not. After the data was found, the researcher </w:t>
      </w:r>
      <w:r w:rsidRPr="003558D6">
        <w:rPr>
          <w:rFonts w:ascii="Times New Roman" w:hAnsi="Times New Roman" w:cs="Times New Roman"/>
          <w:sz w:val="20"/>
          <w:szCs w:val="20"/>
          <w:lang w:val="id-ID"/>
        </w:rPr>
        <w:t>watched the movie and its English subtitle</w:t>
      </w:r>
      <w:r w:rsidR="00D17AF6" w:rsidRPr="003558D6">
        <w:rPr>
          <w:rFonts w:ascii="Times New Roman" w:hAnsi="Times New Roman" w:cs="Times New Roman"/>
          <w:sz w:val="20"/>
          <w:szCs w:val="20"/>
          <w:lang w:val="id-ID"/>
        </w:rPr>
        <w:t xml:space="preserve"> repeatedly and intensively to comprehend the movie thoroughly</w:t>
      </w:r>
      <w:r w:rsidRPr="003558D6">
        <w:rPr>
          <w:rFonts w:ascii="Times New Roman" w:hAnsi="Times New Roman" w:cs="Times New Roman"/>
          <w:sz w:val="20"/>
          <w:szCs w:val="20"/>
          <w:lang w:val="id-ID"/>
        </w:rPr>
        <w:t xml:space="preserve">, and identified the data by segmenting the original utterance into source language (SL) column and the English subtitle into target language (TL) column. After collecting the data, the researcher began to analyze the data which were presented in the table </w:t>
      </w:r>
      <w:r w:rsidR="009C7DF8" w:rsidRPr="003558D6">
        <w:rPr>
          <w:rFonts w:ascii="Times New Roman" w:hAnsi="Times New Roman" w:cs="Times New Roman"/>
          <w:sz w:val="20"/>
          <w:szCs w:val="20"/>
          <w:lang w:val="id-ID"/>
        </w:rPr>
        <w:t>and identified the translation techniques used. Furthermore, the researcher classified the data which had been identified into Molina and Albir’s theory of translation techniques. The data were analyzed to draw the conclusion and to discover the application in teaching writing.</w:t>
      </w:r>
    </w:p>
    <w:p w:rsidR="00676EE8" w:rsidRPr="003558D6" w:rsidRDefault="00676EE8" w:rsidP="003558D6">
      <w:pPr>
        <w:spacing w:after="0" w:line="240" w:lineRule="auto"/>
        <w:ind w:left="1134" w:right="1133"/>
        <w:jc w:val="both"/>
        <w:rPr>
          <w:rFonts w:ascii="Times New Roman" w:hAnsi="Times New Roman" w:cs="Times New Roman"/>
          <w:sz w:val="20"/>
          <w:szCs w:val="20"/>
          <w:lang w:val="id-ID"/>
        </w:rPr>
      </w:pPr>
    </w:p>
    <w:p w:rsidR="00651914" w:rsidRPr="002A32A3" w:rsidRDefault="00676EE8" w:rsidP="00EC4D52">
      <w:pPr>
        <w:pStyle w:val="ListParagraph"/>
        <w:numPr>
          <w:ilvl w:val="0"/>
          <w:numId w:val="6"/>
        </w:numPr>
        <w:spacing w:after="0" w:line="240" w:lineRule="auto"/>
        <w:ind w:left="1560" w:right="1133" w:hanging="426"/>
        <w:jc w:val="both"/>
        <w:rPr>
          <w:rFonts w:ascii="Times New Roman" w:hAnsi="Times New Roman" w:cs="Times New Roman"/>
          <w:b/>
          <w:sz w:val="24"/>
          <w:szCs w:val="20"/>
          <w:lang w:val="id-ID"/>
        </w:rPr>
      </w:pPr>
      <w:r w:rsidRPr="002A32A3">
        <w:rPr>
          <w:rFonts w:ascii="Times New Roman" w:hAnsi="Times New Roman" w:cs="Times New Roman"/>
          <w:b/>
          <w:sz w:val="24"/>
          <w:szCs w:val="20"/>
          <w:lang w:val="id-ID"/>
        </w:rPr>
        <w:t>Findings</w:t>
      </w:r>
    </w:p>
    <w:p w:rsidR="001403BF" w:rsidRPr="003558D6" w:rsidRDefault="001403BF" w:rsidP="003558D6">
      <w:pPr>
        <w:pStyle w:val="ListParagraph"/>
        <w:spacing w:after="0" w:line="240" w:lineRule="auto"/>
        <w:ind w:left="1134" w:right="1133"/>
        <w:jc w:val="both"/>
        <w:rPr>
          <w:rFonts w:ascii="Times New Roman" w:hAnsi="Times New Roman" w:cs="Times New Roman"/>
          <w:b/>
          <w:sz w:val="20"/>
          <w:szCs w:val="20"/>
          <w:lang w:val="id-ID"/>
        </w:rPr>
      </w:pPr>
    </w:p>
    <w:p w:rsidR="00C7051D" w:rsidRPr="003558D6" w:rsidRDefault="00C7051D" w:rsidP="002A32A3">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The researcher describes the translation technique used in the nglish subtitle of “Habibie &amp; Ainun 3” movie into this following table:</w:t>
      </w:r>
    </w:p>
    <w:p w:rsidR="00C7051D" w:rsidRPr="003558D6" w:rsidRDefault="00C7051D" w:rsidP="003558D6">
      <w:pPr>
        <w:spacing w:after="0" w:line="240" w:lineRule="auto"/>
        <w:ind w:left="1134" w:right="1133"/>
        <w:jc w:val="center"/>
        <w:rPr>
          <w:rFonts w:ascii="Times New Roman" w:hAnsi="Times New Roman" w:cs="Times New Roman"/>
          <w:b/>
          <w:sz w:val="20"/>
          <w:szCs w:val="20"/>
          <w:lang w:val="id-ID"/>
        </w:rPr>
      </w:pPr>
      <w:r w:rsidRPr="003558D6">
        <w:rPr>
          <w:rFonts w:ascii="Times New Roman" w:hAnsi="Times New Roman" w:cs="Times New Roman"/>
          <w:b/>
          <w:sz w:val="20"/>
          <w:szCs w:val="20"/>
          <w:lang w:val="id-ID"/>
        </w:rPr>
        <w:t>Table 3.2 Data Tabulation Form</w:t>
      </w:r>
    </w:p>
    <w:tbl>
      <w:tblPr>
        <w:tblStyle w:val="TableGrid"/>
        <w:tblW w:w="0" w:type="auto"/>
        <w:tblInd w:w="1376" w:type="dxa"/>
        <w:tblLook w:val="04A0" w:firstRow="1" w:lastRow="0" w:firstColumn="1" w:lastColumn="0" w:noHBand="0" w:noVBand="1"/>
      </w:tblPr>
      <w:tblGrid>
        <w:gridCol w:w="570"/>
        <w:gridCol w:w="3348"/>
        <w:gridCol w:w="1849"/>
        <w:gridCol w:w="1711"/>
      </w:tblGrid>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No.</w:t>
            </w:r>
          </w:p>
        </w:tc>
        <w:tc>
          <w:tcPr>
            <w:tcW w:w="3348"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Translation Technique</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Quantity</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Percentage</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Adaptation</w:t>
            </w:r>
          </w:p>
        </w:tc>
        <w:tc>
          <w:tcPr>
            <w:tcW w:w="1849" w:type="dxa"/>
          </w:tcPr>
          <w:p w:rsidR="002A32A3" w:rsidRPr="002A32A3" w:rsidRDefault="002A32A3" w:rsidP="00A47646">
            <w:pPr>
              <w:ind w:firstLine="720"/>
              <w:rPr>
                <w:rFonts w:ascii="Times New Roman" w:hAnsi="Times New Roman" w:cs="Times New Roman"/>
                <w:sz w:val="20"/>
                <w:szCs w:val="20"/>
              </w:rPr>
            </w:pPr>
            <w:r w:rsidRPr="002A32A3">
              <w:rPr>
                <w:rFonts w:ascii="Times New Roman" w:hAnsi="Times New Roman" w:cs="Times New Roman"/>
                <w:sz w:val="20"/>
                <w:szCs w:val="20"/>
              </w:rPr>
              <w:t>38</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6.3%</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2.</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Borrowing</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9</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1.5%</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3.</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Calque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30</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5%</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4.</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Compensation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12</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2%</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5.</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Description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7</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1.2%</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6.</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Established Equivalence</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9</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1.5%</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7.</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Generalization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15</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2.5%</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8.</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Linguistic Amplification</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95</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16%</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9.</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Linguistic Compression</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18</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3%</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10.</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Literal Translation</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236</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39.5%</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11.</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Modulation</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4</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0.7%</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12.</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Particularization</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8</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1.3%</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13.</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Reduction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18</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3%</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14.</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Substitution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0.2%</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15.</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Transposition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45</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7.6%</w:t>
            </w:r>
          </w:p>
        </w:tc>
      </w:tr>
      <w:tr w:rsidR="002A32A3" w:rsidTr="002A32A3">
        <w:tc>
          <w:tcPr>
            <w:tcW w:w="570"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16.</w:t>
            </w:r>
          </w:p>
        </w:tc>
        <w:tc>
          <w:tcPr>
            <w:tcW w:w="3348" w:type="dxa"/>
          </w:tcPr>
          <w:p w:rsidR="002A32A3" w:rsidRPr="002A32A3" w:rsidRDefault="002A32A3" w:rsidP="00A47646">
            <w:pPr>
              <w:rPr>
                <w:rFonts w:ascii="Times New Roman" w:hAnsi="Times New Roman" w:cs="Times New Roman"/>
                <w:sz w:val="20"/>
                <w:szCs w:val="20"/>
              </w:rPr>
            </w:pPr>
            <w:r w:rsidRPr="002A32A3">
              <w:rPr>
                <w:rFonts w:ascii="Times New Roman" w:hAnsi="Times New Roman" w:cs="Times New Roman"/>
                <w:sz w:val="20"/>
                <w:szCs w:val="20"/>
              </w:rPr>
              <w:t xml:space="preserve">Variation </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52</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8.7%</w:t>
            </w:r>
          </w:p>
        </w:tc>
      </w:tr>
      <w:tr w:rsidR="002A32A3" w:rsidTr="002A32A3">
        <w:tc>
          <w:tcPr>
            <w:tcW w:w="3918" w:type="dxa"/>
            <w:gridSpan w:val="2"/>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Total</w:t>
            </w:r>
          </w:p>
        </w:tc>
        <w:tc>
          <w:tcPr>
            <w:tcW w:w="1849"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597</w:t>
            </w:r>
          </w:p>
        </w:tc>
        <w:tc>
          <w:tcPr>
            <w:tcW w:w="1711" w:type="dxa"/>
          </w:tcPr>
          <w:p w:rsidR="002A32A3" w:rsidRPr="002A32A3" w:rsidRDefault="002A32A3" w:rsidP="00A47646">
            <w:pPr>
              <w:jc w:val="center"/>
              <w:rPr>
                <w:rFonts w:ascii="Times New Roman" w:hAnsi="Times New Roman" w:cs="Times New Roman"/>
                <w:sz w:val="20"/>
                <w:szCs w:val="20"/>
              </w:rPr>
            </w:pPr>
            <w:r w:rsidRPr="002A32A3">
              <w:rPr>
                <w:rFonts w:ascii="Times New Roman" w:hAnsi="Times New Roman" w:cs="Times New Roman"/>
                <w:sz w:val="20"/>
                <w:szCs w:val="20"/>
              </w:rPr>
              <w:t>100%</w:t>
            </w:r>
          </w:p>
        </w:tc>
      </w:tr>
    </w:tbl>
    <w:p w:rsidR="00C7051D" w:rsidRPr="003558D6" w:rsidRDefault="00C7051D" w:rsidP="003558D6">
      <w:pPr>
        <w:spacing w:after="0" w:line="240" w:lineRule="auto"/>
        <w:ind w:left="1134" w:right="1133"/>
        <w:rPr>
          <w:rFonts w:ascii="Times New Roman" w:hAnsi="Times New Roman" w:cs="Times New Roman"/>
          <w:sz w:val="20"/>
          <w:szCs w:val="20"/>
          <w:lang w:val="id-ID"/>
        </w:rPr>
      </w:pPr>
    </w:p>
    <w:p w:rsidR="00C7051D" w:rsidRPr="003558D6" w:rsidRDefault="00C7051D" w:rsidP="002A32A3">
      <w:pPr>
        <w:pStyle w:val="ListParagraph"/>
        <w:spacing w:line="240" w:lineRule="auto"/>
        <w:ind w:left="1134" w:right="1133" w:firstLine="426"/>
        <w:jc w:val="both"/>
        <w:rPr>
          <w:rFonts w:ascii="Times New Roman" w:hAnsi="Times New Roman" w:cs="Times New Roman"/>
          <w:sz w:val="20"/>
          <w:szCs w:val="20"/>
        </w:rPr>
      </w:pPr>
      <w:r w:rsidRPr="003558D6">
        <w:rPr>
          <w:rFonts w:ascii="Times New Roman" w:hAnsi="Times New Roman" w:cs="Times New Roman"/>
          <w:sz w:val="20"/>
          <w:szCs w:val="20"/>
        </w:rPr>
        <w:t xml:space="preserve">Based on the data above, there are sixteen translation techniques used in the English subtitle of </w:t>
      </w:r>
      <w:r w:rsidRPr="003558D6">
        <w:rPr>
          <w:rFonts w:ascii="Times New Roman" w:hAnsi="Times New Roman" w:cs="Times New Roman"/>
          <w:i/>
          <w:sz w:val="20"/>
          <w:szCs w:val="20"/>
        </w:rPr>
        <w:t>“</w:t>
      </w:r>
      <w:proofErr w:type="spellStart"/>
      <w:r w:rsidRPr="003558D6">
        <w:rPr>
          <w:rFonts w:ascii="Times New Roman" w:hAnsi="Times New Roman" w:cs="Times New Roman"/>
          <w:i/>
          <w:sz w:val="20"/>
          <w:szCs w:val="20"/>
        </w:rPr>
        <w:t>Habibie</w:t>
      </w:r>
      <w:proofErr w:type="spellEnd"/>
      <w:r w:rsidRPr="003558D6">
        <w:rPr>
          <w:rFonts w:ascii="Times New Roman" w:hAnsi="Times New Roman" w:cs="Times New Roman"/>
          <w:i/>
          <w:sz w:val="20"/>
          <w:szCs w:val="20"/>
        </w:rPr>
        <w:t xml:space="preserve"> &amp; </w:t>
      </w:r>
      <w:proofErr w:type="spellStart"/>
      <w:r w:rsidRPr="003558D6">
        <w:rPr>
          <w:rFonts w:ascii="Times New Roman" w:hAnsi="Times New Roman" w:cs="Times New Roman"/>
          <w:i/>
          <w:sz w:val="20"/>
          <w:szCs w:val="20"/>
        </w:rPr>
        <w:t>Ainun</w:t>
      </w:r>
      <w:proofErr w:type="spellEnd"/>
      <w:r w:rsidRPr="003558D6">
        <w:rPr>
          <w:rFonts w:ascii="Times New Roman" w:hAnsi="Times New Roman" w:cs="Times New Roman"/>
          <w:i/>
          <w:sz w:val="20"/>
          <w:szCs w:val="20"/>
        </w:rPr>
        <w:t xml:space="preserve"> 3”</w:t>
      </w:r>
      <w:r w:rsidRPr="003558D6">
        <w:rPr>
          <w:rFonts w:ascii="Times New Roman" w:hAnsi="Times New Roman" w:cs="Times New Roman"/>
          <w:sz w:val="20"/>
          <w:szCs w:val="20"/>
        </w:rPr>
        <w:t xml:space="preserve"> in which literal translation dominates the translation technique used by 236 utterances, represents 39.5% of total utterances of the movie. Linguistic amplification ranks second with 95 utterances which equal to 16%, followed by variation and transposition, which is used by 52 utterances and 45 utterances, represents 8.7% and 7.5% of the total utterances. Furthermore, the researcher found 38 utterances use adaptation technique that equal to 6.3%, calque is used 30 times in the subtitle which reaches 5%, 18 linguistic </w:t>
      </w:r>
      <w:proofErr w:type="gramStart"/>
      <w:r w:rsidRPr="003558D6">
        <w:rPr>
          <w:rFonts w:ascii="Times New Roman" w:hAnsi="Times New Roman" w:cs="Times New Roman"/>
          <w:sz w:val="20"/>
          <w:szCs w:val="20"/>
        </w:rPr>
        <w:t>compression</w:t>
      </w:r>
      <w:proofErr w:type="gramEnd"/>
      <w:r w:rsidRPr="003558D6">
        <w:rPr>
          <w:rFonts w:ascii="Times New Roman" w:hAnsi="Times New Roman" w:cs="Times New Roman"/>
          <w:sz w:val="20"/>
          <w:szCs w:val="20"/>
        </w:rPr>
        <w:t xml:space="preserve"> and 18 reduction which represents 3% of the total utterances. Those techniques are considered as high frequency techniques because they reach 3% and above.</w:t>
      </w:r>
    </w:p>
    <w:p w:rsidR="00C7051D" w:rsidRPr="003558D6" w:rsidRDefault="00C7051D" w:rsidP="002A32A3">
      <w:pPr>
        <w:pStyle w:val="ListParagraph"/>
        <w:spacing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rPr>
        <w:t>On the other hand, generalization (15 utterances, 2.5%), compensation (12 utterances, 2%), established equivalence and borrowing are both used by 9 utterances which represent 1.5%, particularization (8 utterances, 1.3%), description (7 utterances, 1.2%), modulation (4 utterances, 0.7%), and substitution (1 utterance, 0.2%), are the techniques which are considered as low frequency techniques because they reach below 3%. The further analysis of this finding will be explained in discussion part.</w:t>
      </w:r>
    </w:p>
    <w:p w:rsidR="00C7051D" w:rsidRDefault="00C7051D" w:rsidP="003558D6">
      <w:pPr>
        <w:pStyle w:val="ListParagraph"/>
        <w:spacing w:line="240" w:lineRule="auto"/>
        <w:ind w:left="1134" w:right="1133"/>
        <w:jc w:val="both"/>
        <w:rPr>
          <w:rFonts w:ascii="Times New Roman" w:hAnsi="Times New Roman" w:cs="Times New Roman"/>
          <w:sz w:val="20"/>
          <w:szCs w:val="20"/>
          <w:lang w:val="id-ID"/>
        </w:rPr>
      </w:pPr>
    </w:p>
    <w:p w:rsidR="00A05F58" w:rsidRDefault="00A05F58" w:rsidP="003558D6">
      <w:pPr>
        <w:pStyle w:val="ListParagraph"/>
        <w:spacing w:line="240" w:lineRule="auto"/>
        <w:ind w:left="1134" w:right="1133"/>
        <w:jc w:val="both"/>
        <w:rPr>
          <w:rFonts w:ascii="Times New Roman" w:hAnsi="Times New Roman" w:cs="Times New Roman"/>
          <w:sz w:val="20"/>
          <w:szCs w:val="20"/>
          <w:lang w:val="id-ID"/>
        </w:rPr>
      </w:pPr>
    </w:p>
    <w:p w:rsidR="00A05F58" w:rsidRPr="003558D6" w:rsidRDefault="00A05F58" w:rsidP="003558D6">
      <w:pPr>
        <w:pStyle w:val="ListParagraph"/>
        <w:spacing w:line="240" w:lineRule="auto"/>
        <w:ind w:left="1134" w:right="1133"/>
        <w:jc w:val="both"/>
        <w:rPr>
          <w:rFonts w:ascii="Times New Roman" w:hAnsi="Times New Roman" w:cs="Times New Roman"/>
          <w:sz w:val="20"/>
          <w:szCs w:val="20"/>
          <w:lang w:val="id-ID"/>
        </w:rPr>
      </w:pPr>
    </w:p>
    <w:p w:rsidR="00C7051D" w:rsidRPr="002A32A3" w:rsidRDefault="00C7051D" w:rsidP="00EC4D52">
      <w:pPr>
        <w:pStyle w:val="ListParagraph"/>
        <w:numPr>
          <w:ilvl w:val="0"/>
          <w:numId w:val="6"/>
        </w:numPr>
        <w:spacing w:after="0" w:line="240" w:lineRule="auto"/>
        <w:ind w:left="1134" w:right="1133" w:firstLine="0"/>
        <w:jc w:val="both"/>
        <w:rPr>
          <w:rFonts w:ascii="Times New Roman" w:hAnsi="Times New Roman" w:cs="Times New Roman"/>
          <w:b/>
          <w:sz w:val="24"/>
          <w:szCs w:val="20"/>
          <w:lang w:val="id-ID"/>
        </w:rPr>
      </w:pPr>
      <w:r w:rsidRPr="002A32A3">
        <w:rPr>
          <w:rFonts w:ascii="Times New Roman" w:hAnsi="Times New Roman" w:cs="Times New Roman"/>
          <w:b/>
          <w:sz w:val="24"/>
          <w:szCs w:val="20"/>
          <w:lang w:val="id-ID"/>
        </w:rPr>
        <w:t>Discussions</w:t>
      </w:r>
    </w:p>
    <w:p w:rsidR="001403BF" w:rsidRPr="003558D6" w:rsidRDefault="001403BF" w:rsidP="003558D6">
      <w:pPr>
        <w:pStyle w:val="ListParagraph"/>
        <w:spacing w:after="0" w:line="240" w:lineRule="auto"/>
        <w:ind w:left="1134" w:right="1133"/>
        <w:jc w:val="both"/>
        <w:rPr>
          <w:rFonts w:ascii="Times New Roman" w:hAnsi="Times New Roman" w:cs="Times New Roman"/>
          <w:b/>
          <w:sz w:val="20"/>
          <w:szCs w:val="20"/>
          <w:lang w:val="id-ID"/>
        </w:rPr>
      </w:pPr>
    </w:p>
    <w:p w:rsidR="00510850" w:rsidRPr="003558D6" w:rsidRDefault="00C7051D" w:rsidP="002A32A3">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lastRenderedPageBreak/>
        <w:t>According to the data analysis, the researcher found a total of 597 data with literal translation as the most dominant technique found in the English subtitle of the movie. The researcher discovered that the kind of language used in the English subtitle is quietly unique</w:t>
      </w:r>
      <w:r w:rsidR="00510850" w:rsidRPr="003558D6">
        <w:rPr>
          <w:rFonts w:ascii="Times New Roman" w:hAnsi="Times New Roman" w:cs="Times New Roman"/>
          <w:sz w:val="20"/>
          <w:szCs w:val="20"/>
          <w:lang w:val="id-ID"/>
        </w:rPr>
        <w:t xml:space="preserve">, </w:t>
      </w:r>
      <w:r w:rsidR="00510850" w:rsidRPr="003558D6">
        <w:rPr>
          <w:rFonts w:ascii="Times New Roman" w:hAnsi="Times New Roman" w:cs="Times New Roman"/>
          <w:sz w:val="20"/>
          <w:szCs w:val="20"/>
        </w:rPr>
        <w:t>The Indonesian source language is mostly written in slang language; the language which is used by Indonesian in their daily activity, and in some parts, it is written in standard language which mostly used in formal occupation. Meanwhile the target language; English, is written in formal language only.</w:t>
      </w:r>
      <w:r w:rsidR="00510850" w:rsidRPr="003558D6">
        <w:rPr>
          <w:rFonts w:ascii="Times New Roman" w:hAnsi="Times New Roman" w:cs="Times New Roman"/>
          <w:sz w:val="20"/>
          <w:szCs w:val="20"/>
          <w:lang w:val="id-ID"/>
        </w:rPr>
        <w:t xml:space="preserve"> </w:t>
      </w:r>
      <w:r w:rsidR="00510850" w:rsidRPr="003558D6">
        <w:rPr>
          <w:rFonts w:ascii="Times New Roman" w:hAnsi="Times New Roman" w:cs="Times New Roman"/>
          <w:sz w:val="20"/>
          <w:szCs w:val="20"/>
        </w:rPr>
        <w:t xml:space="preserve">The slang language used is the ones which cannot be found in the Indonesian-English language, it is mostly used by Indonesian to communicate with each other in casual and non-formal occasion. Slang language itself is actually one of the universal languages in Indonesia; it is produced by social forces, mainly based in Jakarta then spread to all over Indonesia. It is basically a styled </w:t>
      </w:r>
      <w:proofErr w:type="spellStart"/>
      <w:r w:rsidR="00510850" w:rsidRPr="003558D6">
        <w:rPr>
          <w:rFonts w:ascii="Times New Roman" w:hAnsi="Times New Roman" w:cs="Times New Roman"/>
          <w:sz w:val="20"/>
          <w:szCs w:val="20"/>
        </w:rPr>
        <w:t>Bahasa</w:t>
      </w:r>
      <w:proofErr w:type="spellEnd"/>
      <w:r w:rsidR="00510850" w:rsidRPr="003558D6">
        <w:rPr>
          <w:rFonts w:ascii="Times New Roman" w:hAnsi="Times New Roman" w:cs="Times New Roman"/>
          <w:sz w:val="20"/>
          <w:szCs w:val="20"/>
        </w:rPr>
        <w:t xml:space="preserve"> that most suitable to be spoken in daily basis</w:t>
      </w:r>
      <w:r w:rsidR="00510850" w:rsidRPr="003558D6">
        <w:rPr>
          <w:rFonts w:ascii="Times New Roman" w:hAnsi="Times New Roman" w:cs="Times New Roman"/>
          <w:sz w:val="20"/>
          <w:szCs w:val="20"/>
          <w:lang w:val="id-ID"/>
        </w:rPr>
        <w:t xml:space="preserve">. </w:t>
      </w:r>
    </w:p>
    <w:p w:rsidR="00510850" w:rsidRPr="003558D6" w:rsidRDefault="00510850" w:rsidP="007966BD">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rPr>
        <w:t>Although the</w:t>
      </w:r>
      <w:r w:rsidRPr="003558D6">
        <w:rPr>
          <w:rFonts w:ascii="Times New Roman" w:hAnsi="Times New Roman" w:cs="Times New Roman"/>
          <w:sz w:val="20"/>
          <w:szCs w:val="20"/>
          <w:lang w:val="id-ID"/>
        </w:rPr>
        <w:t xml:space="preserve"> non-</w:t>
      </w:r>
      <w:r w:rsidRPr="003558D6">
        <w:rPr>
          <w:rFonts w:ascii="Times New Roman" w:hAnsi="Times New Roman" w:cs="Times New Roman"/>
          <w:sz w:val="20"/>
          <w:szCs w:val="20"/>
        </w:rPr>
        <w:t>formal words are socially acceptable since people would rather use it than the formal ones for various reason such as it is simple, sometimes intimate, and suitable for their daily conversation, to some language teachers and experts, it is considered as ungrammatical and unacceptable. The process of slang words production is actually an example of descriptive linguistic approach. It is spoken as how it is, despite the ungrammatical issue. While the process of translating the slang/informal words into English is an example of prescriptive linguistic approach, it is changing the ungrammatical words into grammatically proper translation, changing the language from “</w:t>
      </w:r>
      <w:r w:rsidRPr="003558D6">
        <w:rPr>
          <w:rFonts w:ascii="Times New Roman" w:hAnsi="Times New Roman" w:cs="Times New Roman"/>
          <w:i/>
          <w:sz w:val="20"/>
          <w:szCs w:val="20"/>
        </w:rPr>
        <w:t>how it is</w:t>
      </w:r>
      <w:r w:rsidRPr="003558D6">
        <w:rPr>
          <w:rFonts w:ascii="Times New Roman" w:hAnsi="Times New Roman" w:cs="Times New Roman"/>
          <w:sz w:val="20"/>
          <w:szCs w:val="20"/>
        </w:rPr>
        <w:t>” into “</w:t>
      </w:r>
      <w:r w:rsidRPr="003558D6">
        <w:rPr>
          <w:rFonts w:ascii="Times New Roman" w:hAnsi="Times New Roman" w:cs="Times New Roman"/>
          <w:i/>
          <w:sz w:val="20"/>
          <w:szCs w:val="20"/>
        </w:rPr>
        <w:t>how it is supposed to</w:t>
      </w:r>
      <w:r w:rsidRPr="003558D6">
        <w:rPr>
          <w:rFonts w:ascii="Times New Roman" w:hAnsi="Times New Roman" w:cs="Times New Roman"/>
          <w:sz w:val="20"/>
          <w:szCs w:val="20"/>
        </w:rPr>
        <w:t xml:space="preserve">”. </w:t>
      </w:r>
    </w:p>
    <w:p w:rsidR="00C7051D" w:rsidRPr="003558D6" w:rsidRDefault="00510850" w:rsidP="007966BD">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rPr>
        <w:t>The majority of the slang words on this movie were denotative, for example the word “</w:t>
      </w:r>
      <w:proofErr w:type="spellStart"/>
      <w:r w:rsidRPr="003558D6">
        <w:rPr>
          <w:rFonts w:ascii="Times New Roman" w:hAnsi="Times New Roman" w:cs="Times New Roman"/>
          <w:i/>
          <w:sz w:val="20"/>
          <w:szCs w:val="20"/>
        </w:rPr>
        <w:t>nggak</w:t>
      </w:r>
      <w:proofErr w:type="spellEnd"/>
      <w:r w:rsidRPr="003558D6">
        <w:rPr>
          <w:rFonts w:ascii="Times New Roman" w:hAnsi="Times New Roman" w:cs="Times New Roman"/>
          <w:sz w:val="20"/>
          <w:szCs w:val="20"/>
        </w:rPr>
        <w:t>” denotatively means “</w:t>
      </w:r>
      <w:proofErr w:type="spellStart"/>
      <w:r w:rsidRPr="003558D6">
        <w:rPr>
          <w:rFonts w:ascii="Times New Roman" w:hAnsi="Times New Roman" w:cs="Times New Roman"/>
          <w:i/>
          <w:sz w:val="20"/>
          <w:szCs w:val="20"/>
        </w:rPr>
        <w:t>tidak</w:t>
      </w:r>
      <w:proofErr w:type="spellEnd"/>
      <w:r w:rsidRPr="003558D6">
        <w:rPr>
          <w:rFonts w:ascii="Times New Roman" w:hAnsi="Times New Roman" w:cs="Times New Roman"/>
          <w:sz w:val="20"/>
          <w:szCs w:val="20"/>
        </w:rPr>
        <w:t>”, “</w:t>
      </w:r>
      <w:proofErr w:type="spellStart"/>
      <w:r w:rsidRPr="003558D6">
        <w:rPr>
          <w:rFonts w:ascii="Times New Roman" w:hAnsi="Times New Roman" w:cs="Times New Roman"/>
          <w:i/>
          <w:sz w:val="20"/>
          <w:szCs w:val="20"/>
        </w:rPr>
        <w:t>gimana</w:t>
      </w:r>
      <w:proofErr w:type="spellEnd"/>
      <w:r w:rsidRPr="003558D6">
        <w:rPr>
          <w:rFonts w:ascii="Times New Roman" w:hAnsi="Times New Roman" w:cs="Times New Roman"/>
          <w:sz w:val="20"/>
          <w:szCs w:val="20"/>
        </w:rPr>
        <w:t>” denotatively means “</w:t>
      </w:r>
      <w:proofErr w:type="spellStart"/>
      <w:r w:rsidRPr="003558D6">
        <w:rPr>
          <w:rFonts w:ascii="Times New Roman" w:hAnsi="Times New Roman" w:cs="Times New Roman"/>
          <w:i/>
          <w:sz w:val="20"/>
          <w:szCs w:val="20"/>
        </w:rPr>
        <w:t>bagaimana</w:t>
      </w:r>
      <w:proofErr w:type="spellEnd"/>
      <w:r w:rsidRPr="003558D6">
        <w:rPr>
          <w:rFonts w:ascii="Times New Roman" w:hAnsi="Times New Roman" w:cs="Times New Roman"/>
          <w:sz w:val="20"/>
          <w:szCs w:val="20"/>
        </w:rPr>
        <w:t>”, “</w:t>
      </w:r>
      <w:proofErr w:type="spellStart"/>
      <w:r w:rsidRPr="003558D6">
        <w:rPr>
          <w:rFonts w:ascii="Times New Roman" w:hAnsi="Times New Roman" w:cs="Times New Roman"/>
          <w:i/>
          <w:sz w:val="20"/>
          <w:szCs w:val="20"/>
        </w:rPr>
        <w:t>lagian</w:t>
      </w:r>
      <w:proofErr w:type="spellEnd"/>
      <w:r w:rsidRPr="003558D6">
        <w:rPr>
          <w:rFonts w:ascii="Times New Roman" w:hAnsi="Times New Roman" w:cs="Times New Roman"/>
          <w:sz w:val="20"/>
          <w:szCs w:val="20"/>
        </w:rPr>
        <w:t>” denotatively means “</w:t>
      </w:r>
      <w:proofErr w:type="spellStart"/>
      <w:r w:rsidRPr="003558D6">
        <w:rPr>
          <w:rFonts w:ascii="Times New Roman" w:hAnsi="Times New Roman" w:cs="Times New Roman"/>
          <w:i/>
          <w:sz w:val="20"/>
          <w:szCs w:val="20"/>
        </w:rPr>
        <w:t>lagi</w:t>
      </w:r>
      <w:proofErr w:type="spellEnd"/>
      <w:r w:rsidRPr="003558D6">
        <w:rPr>
          <w:rFonts w:ascii="Times New Roman" w:hAnsi="Times New Roman" w:cs="Times New Roman"/>
          <w:i/>
          <w:sz w:val="20"/>
          <w:szCs w:val="20"/>
        </w:rPr>
        <w:t xml:space="preserve"> pula</w:t>
      </w:r>
      <w:r w:rsidRPr="003558D6">
        <w:rPr>
          <w:rFonts w:ascii="Times New Roman" w:hAnsi="Times New Roman" w:cs="Times New Roman"/>
          <w:sz w:val="20"/>
          <w:szCs w:val="20"/>
        </w:rPr>
        <w:t>”, “</w:t>
      </w:r>
      <w:proofErr w:type="spellStart"/>
      <w:r w:rsidRPr="003558D6">
        <w:rPr>
          <w:rFonts w:ascii="Times New Roman" w:hAnsi="Times New Roman" w:cs="Times New Roman"/>
          <w:i/>
          <w:sz w:val="20"/>
          <w:szCs w:val="20"/>
        </w:rPr>
        <w:t>ngambil</w:t>
      </w:r>
      <w:proofErr w:type="spellEnd"/>
      <w:r w:rsidRPr="003558D6">
        <w:rPr>
          <w:rFonts w:ascii="Times New Roman" w:hAnsi="Times New Roman" w:cs="Times New Roman"/>
          <w:sz w:val="20"/>
          <w:szCs w:val="20"/>
        </w:rPr>
        <w:t>” denotatively means “</w:t>
      </w:r>
      <w:proofErr w:type="spellStart"/>
      <w:r w:rsidRPr="003558D6">
        <w:rPr>
          <w:rFonts w:ascii="Times New Roman" w:hAnsi="Times New Roman" w:cs="Times New Roman"/>
          <w:i/>
          <w:sz w:val="20"/>
          <w:szCs w:val="20"/>
        </w:rPr>
        <w:t>mengambil</w:t>
      </w:r>
      <w:proofErr w:type="spellEnd"/>
      <w:r w:rsidRPr="003558D6">
        <w:rPr>
          <w:rFonts w:ascii="Times New Roman" w:hAnsi="Times New Roman" w:cs="Times New Roman"/>
          <w:sz w:val="20"/>
          <w:szCs w:val="20"/>
        </w:rPr>
        <w:t>”, which doesn’t have any connotative meaning. In the other hands, even though it didn’t appear so often, there was also “</w:t>
      </w:r>
      <w:proofErr w:type="spellStart"/>
      <w:r w:rsidRPr="003558D6">
        <w:rPr>
          <w:rFonts w:ascii="Times New Roman" w:hAnsi="Times New Roman" w:cs="Times New Roman"/>
          <w:i/>
          <w:sz w:val="20"/>
          <w:szCs w:val="20"/>
        </w:rPr>
        <w:t>ntar</w:t>
      </w:r>
      <w:proofErr w:type="spellEnd"/>
      <w:r w:rsidRPr="003558D6">
        <w:rPr>
          <w:rFonts w:ascii="Times New Roman" w:hAnsi="Times New Roman" w:cs="Times New Roman"/>
          <w:sz w:val="20"/>
          <w:szCs w:val="20"/>
        </w:rPr>
        <w:t>” which is the shortened of “</w:t>
      </w:r>
      <w:proofErr w:type="spellStart"/>
      <w:r w:rsidRPr="003558D6">
        <w:rPr>
          <w:rFonts w:ascii="Times New Roman" w:hAnsi="Times New Roman" w:cs="Times New Roman"/>
          <w:i/>
          <w:sz w:val="20"/>
          <w:szCs w:val="20"/>
        </w:rPr>
        <w:t>sebentar</w:t>
      </w:r>
      <w:proofErr w:type="spellEnd"/>
      <w:r w:rsidRPr="003558D6">
        <w:rPr>
          <w:rFonts w:ascii="Times New Roman" w:hAnsi="Times New Roman" w:cs="Times New Roman"/>
          <w:sz w:val="20"/>
          <w:szCs w:val="20"/>
        </w:rPr>
        <w:t>” or “</w:t>
      </w:r>
      <w:r w:rsidRPr="003558D6">
        <w:rPr>
          <w:rFonts w:ascii="Times New Roman" w:hAnsi="Times New Roman" w:cs="Times New Roman"/>
          <w:i/>
          <w:sz w:val="20"/>
          <w:szCs w:val="20"/>
        </w:rPr>
        <w:t>wait a moment</w:t>
      </w:r>
      <w:r w:rsidRPr="003558D6">
        <w:rPr>
          <w:rFonts w:ascii="Times New Roman" w:hAnsi="Times New Roman" w:cs="Times New Roman"/>
          <w:sz w:val="20"/>
          <w:szCs w:val="20"/>
        </w:rPr>
        <w:t>” in English, however, in the movie, the word was connotatively translated from “</w:t>
      </w:r>
      <w:proofErr w:type="spellStart"/>
      <w:r w:rsidRPr="003558D6">
        <w:rPr>
          <w:rFonts w:ascii="Times New Roman" w:hAnsi="Times New Roman" w:cs="Times New Roman"/>
          <w:i/>
          <w:sz w:val="20"/>
          <w:szCs w:val="20"/>
        </w:rPr>
        <w:t>ntar</w:t>
      </w:r>
      <w:proofErr w:type="spellEnd"/>
      <w:r w:rsidRPr="003558D6">
        <w:rPr>
          <w:rFonts w:ascii="Times New Roman" w:hAnsi="Times New Roman" w:cs="Times New Roman"/>
          <w:sz w:val="20"/>
          <w:szCs w:val="20"/>
        </w:rPr>
        <w:t>” into “</w:t>
      </w:r>
      <w:proofErr w:type="spellStart"/>
      <w:r w:rsidRPr="003558D6">
        <w:rPr>
          <w:rFonts w:ascii="Times New Roman" w:hAnsi="Times New Roman" w:cs="Times New Roman"/>
          <w:i/>
          <w:sz w:val="20"/>
          <w:szCs w:val="20"/>
        </w:rPr>
        <w:t>nanti</w:t>
      </w:r>
      <w:proofErr w:type="spellEnd"/>
      <w:r w:rsidRPr="003558D6">
        <w:rPr>
          <w:rFonts w:ascii="Times New Roman" w:hAnsi="Times New Roman" w:cs="Times New Roman"/>
          <w:sz w:val="20"/>
          <w:szCs w:val="20"/>
        </w:rPr>
        <w:t>” or “</w:t>
      </w:r>
      <w:r w:rsidRPr="003558D6">
        <w:rPr>
          <w:rFonts w:ascii="Times New Roman" w:hAnsi="Times New Roman" w:cs="Times New Roman"/>
          <w:i/>
          <w:sz w:val="20"/>
          <w:szCs w:val="20"/>
        </w:rPr>
        <w:t>later</w:t>
      </w:r>
      <w:r w:rsidRPr="003558D6">
        <w:rPr>
          <w:rFonts w:ascii="Times New Roman" w:hAnsi="Times New Roman" w:cs="Times New Roman"/>
          <w:sz w:val="20"/>
          <w:szCs w:val="20"/>
        </w:rPr>
        <w:t>” in English.</w:t>
      </w:r>
    </w:p>
    <w:p w:rsidR="00510850" w:rsidRPr="003558D6" w:rsidRDefault="00510850" w:rsidP="007966BD">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lang w:val="id-ID"/>
        </w:rPr>
        <w:t>The researcher found there were a total of 16 translation techniques used in the English subtitle of “Habibie &amp; Ainun 3”, namely,</w:t>
      </w:r>
      <w:r w:rsidRPr="003558D6">
        <w:rPr>
          <w:rFonts w:ascii="Times New Roman" w:hAnsi="Times New Roman" w:cs="Times New Roman"/>
          <w:sz w:val="20"/>
          <w:szCs w:val="20"/>
        </w:rPr>
        <w:t xml:space="preserve"> adaptation, borrowing, calque, compensation, description, established equivalence, generalization, linguistic amplification, linguistic compression, literal translation, modulation, particularization, reduction, substitution, transposition and variation</w:t>
      </w:r>
      <w:r w:rsidRPr="003558D6">
        <w:rPr>
          <w:rFonts w:ascii="Times New Roman" w:hAnsi="Times New Roman" w:cs="Times New Roman"/>
          <w:sz w:val="20"/>
          <w:szCs w:val="20"/>
          <w:lang w:val="id-ID"/>
        </w:rPr>
        <w:t xml:space="preserve">. </w:t>
      </w:r>
    </w:p>
    <w:p w:rsidR="00194EE1" w:rsidRPr="007966BD" w:rsidRDefault="00510850" w:rsidP="007966BD">
      <w:pPr>
        <w:pStyle w:val="ListParagraph"/>
        <w:spacing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rPr>
        <w:t>Teaching writing by using the translation from Indonesia as the source language and English as the target language can be considered as a new fresh activity in the classroom. Based on the previous studies, none of it used the finding to be applied in teaching activity. It is deeply regretted because translation technique has a huge chance in supporting students</w:t>
      </w:r>
      <w:r w:rsidRPr="003558D6">
        <w:rPr>
          <w:rFonts w:ascii="Times New Roman" w:hAnsi="Times New Roman" w:cs="Times New Roman"/>
          <w:sz w:val="20"/>
          <w:szCs w:val="20"/>
          <w:lang w:val="id-ID"/>
        </w:rPr>
        <w:t>’</w:t>
      </w:r>
      <w:r w:rsidRPr="003558D6">
        <w:rPr>
          <w:rFonts w:ascii="Times New Roman" w:hAnsi="Times New Roman" w:cs="Times New Roman"/>
          <w:sz w:val="20"/>
          <w:szCs w:val="20"/>
        </w:rPr>
        <w:t xml:space="preserve"> activity in learning English. By using an English subtitle of a movie, the students could analyze the different </w:t>
      </w:r>
      <w:r w:rsidRPr="003558D6">
        <w:rPr>
          <w:rFonts w:ascii="Times New Roman" w:hAnsi="Times New Roman" w:cs="Times New Roman"/>
          <w:sz w:val="20"/>
          <w:szCs w:val="20"/>
          <w:lang w:val="id-ID"/>
        </w:rPr>
        <w:t>structure</w:t>
      </w:r>
      <w:r w:rsidRPr="003558D6">
        <w:rPr>
          <w:rFonts w:ascii="Times New Roman" w:hAnsi="Times New Roman" w:cs="Times New Roman"/>
          <w:sz w:val="20"/>
          <w:szCs w:val="20"/>
        </w:rPr>
        <w:t xml:space="preserve">, language system, and the equivalent meaning from source language to target language through the techniques of the translation. To specify the learning objective, the students can apply the technique of translation in writing narrative text. </w:t>
      </w:r>
    </w:p>
    <w:p w:rsidR="00194EE1" w:rsidRPr="003558D6" w:rsidRDefault="00194EE1" w:rsidP="003558D6">
      <w:pPr>
        <w:pStyle w:val="ListParagraph"/>
        <w:spacing w:line="240" w:lineRule="auto"/>
        <w:ind w:left="1134" w:right="1133"/>
        <w:jc w:val="both"/>
        <w:rPr>
          <w:rFonts w:ascii="Times New Roman" w:hAnsi="Times New Roman" w:cs="Times New Roman"/>
          <w:sz w:val="20"/>
          <w:szCs w:val="20"/>
          <w:lang w:val="id-ID"/>
        </w:rPr>
      </w:pPr>
    </w:p>
    <w:p w:rsidR="00194EE1" w:rsidRPr="003558D6" w:rsidRDefault="00194EE1" w:rsidP="00EC4D52">
      <w:pPr>
        <w:pStyle w:val="ListParagraph"/>
        <w:numPr>
          <w:ilvl w:val="0"/>
          <w:numId w:val="6"/>
        </w:numPr>
        <w:spacing w:after="0" w:line="240" w:lineRule="auto"/>
        <w:ind w:left="1134" w:right="1133" w:firstLine="0"/>
        <w:jc w:val="both"/>
        <w:rPr>
          <w:rFonts w:ascii="Times New Roman" w:hAnsi="Times New Roman" w:cs="Times New Roman"/>
          <w:b/>
          <w:sz w:val="20"/>
          <w:szCs w:val="20"/>
          <w:lang w:val="id-ID"/>
        </w:rPr>
      </w:pPr>
      <w:r w:rsidRPr="007966BD">
        <w:rPr>
          <w:rFonts w:ascii="Times New Roman" w:hAnsi="Times New Roman" w:cs="Times New Roman"/>
          <w:b/>
          <w:sz w:val="24"/>
          <w:szCs w:val="20"/>
          <w:lang w:val="id-ID"/>
        </w:rPr>
        <w:t>Conclusion</w:t>
      </w:r>
    </w:p>
    <w:p w:rsidR="001403BF" w:rsidRPr="003558D6" w:rsidRDefault="001403BF" w:rsidP="003558D6">
      <w:pPr>
        <w:pStyle w:val="ListParagraph"/>
        <w:spacing w:after="0" w:line="240" w:lineRule="auto"/>
        <w:ind w:left="1134" w:right="1133"/>
        <w:jc w:val="both"/>
        <w:rPr>
          <w:rFonts w:ascii="Times New Roman" w:hAnsi="Times New Roman" w:cs="Times New Roman"/>
          <w:b/>
          <w:sz w:val="20"/>
          <w:szCs w:val="20"/>
          <w:lang w:val="id-ID"/>
        </w:rPr>
      </w:pPr>
    </w:p>
    <w:p w:rsidR="00194EE1" w:rsidRPr="003558D6" w:rsidRDefault="00194EE1" w:rsidP="007966BD">
      <w:pPr>
        <w:spacing w:after="0" w:line="240" w:lineRule="auto"/>
        <w:ind w:left="1134" w:right="1133" w:firstLine="426"/>
        <w:jc w:val="both"/>
        <w:rPr>
          <w:rFonts w:ascii="Times New Roman" w:hAnsi="Times New Roman" w:cs="Times New Roman"/>
          <w:sz w:val="20"/>
          <w:szCs w:val="20"/>
          <w:lang w:val="id-ID"/>
        </w:rPr>
      </w:pPr>
      <w:r w:rsidRPr="003558D6">
        <w:rPr>
          <w:rFonts w:ascii="Times New Roman" w:hAnsi="Times New Roman" w:cs="Times New Roman"/>
          <w:sz w:val="20"/>
          <w:szCs w:val="20"/>
        </w:rPr>
        <w:t>According to the result of the data analysis conducted by researcher, it can be concluded that there are 597 (100%) utterances in “</w:t>
      </w:r>
      <w:proofErr w:type="spellStart"/>
      <w:r w:rsidRPr="003558D6">
        <w:rPr>
          <w:rFonts w:ascii="Times New Roman" w:hAnsi="Times New Roman" w:cs="Times New Roman"/>
          <w:i/>
          <w:sz w:val="20"/>
          <w:szCs w:val="20"/>
        </w:rPr>
        <w:t>Habibie</w:t>
      </w:r>
      <w:proofErr w:type="spellEnd"/>
      <w:r w:rsidRPr="003558D6">
        <w:rPr>
          <w:rFonts w:ascii="Times New Roman" w:hAnsi="Times New Roman" w:cs="Times New Roman"/>
          <w:i/>
          <w:sz w:val="20"/>
          <w:szCs w:val="20"/>
        </w:rPr>
        <w:t xml:space="preserve"> &amp; </w:t>
      </w:r>
      <w:proofErr w:type="spellStart"/>
      <w:r w:rsidRPr="003558D6">
        <w:rPr>
          <w:rFonts w:ascii="Times New Roman" w:hAnsi="Times New Roman" w:cs="Times New Roman"/>
          <w:i/>
          <w:sz w:val="20"/>
          <w:szCs w:val="20"/>
        </w:rPr>
        <w:t>Ainun</w:t>
      </w:r>
      <w:proofErr w:type="spellEnd"/>
      <w:r w:rsidRPr="003558D6">
        <w:rPr>
          <w:rFonts w:ascii="Times New Roman" w:hAnsi="Times New Roman" w:cs="Times New Roman"/>
          <w:i/>
          <w:sz w:val="20"/>
          <w:szCs w:val="20"/>
        </w:rPr>
        <w:t xml:space="preserve"> 3</w:t>
      </w:r>
      <w:r w:rsidRPr="003558D6">
        <w:rPr>
          <w:rFonts w:ascii="Times New Roman" w:hAnsi="Times New Roman" w:cs="Times New Roman"/>
          <w:sz w:val="20"/>
          <w:szCs w:val="20"/>
        </w:rPr>
        <w:t xml:space="preserve">” movie that has been analyzed by translation techniques which belong to Molina and </w:t>
      </w:r>
      <w:proofErr w:type="spellStart"/>
      <w:r w:rsidRPr="003558D6">
        <w:rPr>
          <w:rFonts w:ascii="Times New Roman" w:hAnsi="Times New Roman" w:cs="Times New Roman"/>
          <w:sz w:val="20"/>
          <w:szCs w:val="20"/>
        </w:rPr>
        <w:t>Albir</w:t>
      </w:r>
      <w:proofErr w:type="spellEnd"/>
      <w:r w:rsidRPr="003558D6">
        <w:rPr>
          <w:rFonts w:ascii="Times New Roman" w:hAnsi="Times New Roman" w:cs="Times New Roman"/>
          <w:sz w:val="20"/>
          <w:szCs w:val="20"/>
          <w:lang w:val="id-ID"/>
        </w:rPr>
        <w:t xml:space="preserve">. There are sixteen out of eighteen techniques which were used in the English subtitle of the movie, they are </w:t>
      </w:r>
      <w:r w:rsidRPr="003558D6">
        <w:rPr>
          <w:rFonts w:ascii="Times New Roman" w:hAnsi="Times New Roman" w:cs="Times New Roman"/>
          <w:sz w:val="20"/>
          <w:szCs w:val="20"/>
        </w:rPr>
        <w:t>adaptation, borrowing, calque, compensation, description, established equivalence, generalization, linguistic amplification, linguistic compression, literal translation, modulation, particularization, reduction, substitution, transposition and variation</w:t>
      </w:r>
      <w:r w:rsidRPr="003558D6">
        <w:rPr>
          <w:rFonts w:ascii="Times New Roman" w:hAnsi="Times New Roman" w:cs="Times New Roman"/>
          <w:sz w:val="20"/>
          <w:szCs w:val="20"/>
          <w:lang w:val="id-ID"/>
        </w:rPr>
        <w:t xml:space="preserve">. The translation techniques that found in this movie can be applied in </w:t>
      </w:r>
      <w:r w:rsidRPr="003558D6">
        <w:rPr>
          <w:rFonts w:ascii="Times New Roman" w:hAnsi="Times New Roman" w:cs="Times New Roman"/>
          <w:sz w:val="20"/>
          <w:szCs w:val="20"/>
        </w:rPr>
        <w:t>teaching writing for XII grade of senior high school, specifically in teaching narrative text. The translation technique can be used to write a narrative text since it is the type of text which consists of various situations, therefore, by mastering the translation technique, the students can write a good narrative text that suits the intended meaning they are trying to aim.</w:t>
      </w:r>
    </w:p>
    <w:p w:rsidR="001403BF" w:rsidRPr="003558D6" w:rsidRDefault="001403BF" w:rsidP="003558D6">
      <w:pPr>
        <w:spacing w:after="0" w:line="240" w:lineRule="auto"/>
        <w:ind w:left="1134" w:right="1133"/>
        <w:jc w:val="both"/>
        <w:rPr>
          <w:rFonts w:ascii="Times New Roman" w:hAnsi="Times New Roman" w:cs="Times New Roman"/>
          <w:sz w:val="20"/>
          <w:szCs w:val="20"/>
          <w:lang w:val="id-ID"/>
        </w:rPr>
      </w:pPr>
    </w:p>
    <w:p w:rsidR="003030F4" w:rsidRDefault="00EC4D52" w:rsidP="00EC4D52">
      <w:pPr>
        <w:pStyle w:val="ListParagraph"/>
        <w:numPr>
          <w:ilvl w:val="0"/>
          <w:numId w:val="6"/>
        </w:numPr>
        <w:spacing w:line="240" w:lineRule="auto"/>
        <w:ind w:left="1560" w:right="1133" w:hanging="426"/>
        <w:jc w:val="both"/>
        <w:rPr>
          <w:rFonts w:ascii="Times New Roman" w:hAnsi="Times New Roman" w:cs="Times New Roman"/>
          <w:b/>
          <w:sz w:val="24"/>
          <w:szCs w:val="20"/>
          <w:lang w:val="id-ID"/>
        </w:rPr>
      </w:pPr>
      <w:r>
        <w:rPr>
          <w:rFonts w:ascii="Times New Roman" w:hAnsi="Times New Roman" w:cs="Times New Roman"/>
          <w:b/>
          <w:sz w:val="24"/>
          <w:szCs w:val="20"/>
          <w:lang w:val="id-ID"/>
        </w:rPr>
        <w:t xml:space="preserve"> </w:t>
      </w:r>
      <w:r w:rsidR="00194EE1" w:rsidRPr="007966BD">
        <w:rPr>
          <w:rFonts w:ascii="Times New Roman" w:hAnsi="Times New Roman" w:cs="Times New Roman"/>
          <w:b/>
          <w:sz w:val="24"/>
          <w:szCs w:val="20"/>
          <w:lang w:val="id-ID"/>
        </w:rPr>
        <w:t>References</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b/>
          <w:sz w:val="20"/>
          <w:szCs w:val="20"/>
          <w:lang w:val="id-ID"/>
        </w:rPr>
        <w:fldChar w:fldCharType="begin"/>
      </w:r>
      <w:r w:rsidRPr="00F5075F">
        <w:rPr>
          <w:b/>
          <w:sz w:val="20"/>
          <w:szCs w:val="20"/>
          <w:lang w:val="id-ID"/>
        </w:rPr>
        <w:instrText xml:space="preserve"> ADDIN ZOTERO_BIBL {"uncited":[],"omitted":[],"custom":[]} CSL_BIBLIOGRAPHY </w:instrText>
      </w:r>
      <w:r w:rsidRPr="00F5075F">
        <w:rPr>
          <w:b/>
          <w:sz w:val="20"/>
          <w:szCs w:val="20"/>
          <w:lang w:val="id-ID"/>
        </w:rPr>
        <w:fldChar w:fldCharType="separate"/>
      </w:r>
      <w:r w:rsidRPr="00F5075F">
        <w:rPr>
          <w:rFonts w:ascii="Times New Roman" w:hAnsi="Times New Roman" w:cs="Times New Roman"/>
          <w:sz w:val="20"/>
          <w:szCs w:val="20"/>
        </w:rPr>
        <w:t>[1]</w:t>
      </w:r>
      <w:r w:rsidRPr="00F5075F">
        <w:rPr>
          <w:rFonts w:ascii="Times New Roman" w:hAnsi="Times New Roman" w:cs="Times New Roman"/>
          <w:sz w:val="20"/>
          <w:szCs w:val="20"/>
        </w:rPr>
        <w:tab/>
        <w:t xml:space="preserve">J. Munday, </w:t>
      </w:r>
      <w:r w:rsidRPr="00F5075F">
        <w:rPr>
          <w:rFonts w:ascii="Times New Roman" w:hAnsi="Times New Roman" w:cs="Times New Roman"/>
          <w:i/>
          <w:iCs/>
          <w:sz w:val="20"/>
          <w:szCs w:val="20"/>
        </w:rPr>
        <w:t>Introducing translation studies: theories and applications</w:t>
      </w:r>
      <w:r w:rsidRPr="00F5075F">
        <w:rPr>
          <w:rFonts w:ascii="Times New Roman" w:hAnsi="Times New Roman" w:cs="Times New Roman"/>
          <w:sz w:val="20"/>
          <w:szCs w:val="20"/>
        </w:rPr>
        <w:t>, Fourth edition. London ; New York: Routledge, 2016.</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[2]</w:t>
      </w:r>
      <w:r w:rsidRPr="00F5075F">
        <w:rPr>
          <w:rFonts w:ascii="Times New Roman" w:hAnsi="Times New Roman" w:cs="Times New Roman"/>
          <w:sz w:val="20"/>
          <w:szCs w:val="20"/>
        </w:rPr>
        <w:tab/>
        <w:t>R. Aresta and M. R. Nababan, “The Influence of Translation Techniques on the Accuracy and Acceptability of Translated Utterances that Flout the Maxim of Quality,” vol. 30, no. 2, p. 16, 2018.</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[3]</w:t>
      </w:r>
      <w:r w:rsidRPr="00F5075F">
        <w:rPr>
          <w:rFonts w:ascii="Times New Roman" w:hAnsi="Times New Roman" w:cs="Times New Roman"/>
          <w:sz w:val="20"/>
          <w:szCs w:val="20"/>
        </w:rPr>
        <w:tab/>
        <w:t xml:space="preserve">T. N. Fitria, “Translation Technique of English Abstract Translation in Journal Edunomika in 2018,” </w:t>
      </w:r>
      <w:r w:rsidRPr="00F5075F">
        <w:rPr>
          <w:rFonts w:ascii="Times New Roman" w:hAnsi="Times New Roman" w:cs="Times New Roman"/>
          <w:i/>
          <w:iCs/>
          <w:sz w:val="20"/>
          <w:szCs w:val="20"/>
        </w:rPr>
        <w:t>ELITE J.</w:t>
      </w:r>
      <w:r w:rsidRPr="00F5075F">
        <w:rPr>
          <w:rFonts w:ascii="Times New Roman" w:hAnsi="Times New Roman" w:cs="Times New Roman"/>
          <w:sz w:val="20"/>
          <w:szCs w:val="20"/>
        </w:rPr>
        <w:t>, vol. 05, no. 02, 2018, doi: 10.24252/elite.v5i2a4.</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[4]</w:t>
      </w:r>
      <w:r w:rsidRPr="00F5075F">
        <w:rPr>
          <w:rFonts w:ascii="Times New Roman" w:hAnsi="Times New Roman" w:cs="Times New Roman"/>
          <w:sz w:val="20"/>
          <w:szCs w:val="20"/>
        </w:rPr>
        <w:tab/>
        <w:t xml:space="preserve">L. Molina and A. Hurtado Albir, “Translation Techniques Revisited: A Dynamic and Functionalist Approach,” </w:t>
      </w:r>
      <w:r w:rsidRPr="00F5075F">
        <w:rPr>
          <w:rFonts w:ascii="Times New Roman" w:hAnsi="Times New Roman" w:cs="Times New Roman"/>
          <w:i/>
          <w:iCs/>
          <w:sz w:val="20"/>
          <w:szCs w:val="20"/>
        </w:rPr>
        <w:t>Meta</w:t>
      </w:r>
      <w:r w:rsidRPr="00F5075F">
        <w:rPr>
          <w:rFonts w:ascii="Times New Roman" w:hAnsi="Times New Roman" w:cs="Times New Roman"/>
          <w:sz w:val="20"/>
          <w:szCs w:val="20"/>
        </w:rPr>
        <w:t>, vol. 47, no. 4, pp. 498–512, Aug. 2004, doi: 10.7202/008033ar.</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lastRenderedPageBreak/>
        <w:t>[5]</w:t>
      </w:r>
      <w:r w:rsidRPr="00F5075F">
        <w:rPr>
          <w:rFonts w:ascii="Times New Roman" w:hAnsi="Times New Roman" w:cs="Times New Roman"/>
          <w:sz w:val="20"/>
          <w:szCs w:val="20"/>
        </w:rPr>
        <w:tab/>
        <w:t xml:space="preserve">H. Gottlieb, “Multidimensional Translation: Semantics turned Semiotics,” </w:t>
      </w:r>
      <w:r w:rsidRPr="00F5075F">
        <w:rPr>
          <w:rFonts w:ascii="Times New Roman" w:hAnsi="Times New Roman" w:cs="Times New Roman"/>
          <w:i/>
          <w:iCs/>
          <w:sz w:val="20"/>
          <w:szCs w:val="20"/>
        </w:rPr>
        <w:t>Conf. Proc.</w:t>
      </w:r>
      <w:r w:rsidRPr="00F5075F">
        <w:rPr>
          <w:rFonts w:ascii="Times New Roman" w:hAnsi="Times New Roman" w:cs="Times New Roman"/>
          <w:sz w:val="20"/>
          <w:szCs w:val="20"/>
        </w:rPr>
        <w:t>, p. 29, 2005.</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[6]</w:t>
      </w:r>
      <w:r w:rsidRPr="00F5075F">
        <w:rPr>
          <w:rFonts w:ascii="Times New Roman" w:hAnsi="Times New Roman" w:cs="Times New Roman"/>
          <w:sz w:val="20"/>
          <w:szCs w:val="20"/>
        </w:rPr>
        <w:tab/>
        <w:t>H. Gottlieb, “TEXTS, TRANSLATION AND SUBTITLING – IN THEORY, AND IN DENMARK,” p. 40.</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[7]</w:t>
      </w:r>
      <w:r w:rsidRPr="00F5075F">
        <w:rPr>
          <w:rFonts w:ascii="Times New Roman" w:hAnsi="Times New Roman" w:cs="Times New Roman"/>
          <w:sz w:val="20"/>
          <w:szCs w:val="20"/>
        </w:rPr>
        <w:tab/>
        <w:t xml:space="preserve">D. Broadwell and K. Thompson, </w:t>
      </w:r>
      <w:r w:rsidRPr="00F5075F">
        <w:rPr>
          <w:rFonts w:ascii="Times New Roman" w:hAnsi="Times New Roman" w:cs="Times New Roman"/>
          <w:i/>
          <w:iCs/>
          <w:sz w:val="20"/>
          <w:szCs w:val="20"/>
        </w:rPr>
        <w:t>Film Art : An Introduction.</w:t>
      </w:r>
      <w:r w:rsidRPr="00F5075F">
        <w:rPr>
          <w:rFonts w:ascii="Times New Roman" w:hAnsi="Times New Roman" w:cs="Times New Roman"/>
          <w:sz w:val="20"/>
          <w:szCs w:val="20"/>
        </w:rPr>
        <w:t>, 7th ed. New York: McGraw-Hill Education, 2004.</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[8]</w:t>
      </w:r>
      <w:r w:rsidRPr="00F5075F">
        <w:rPr>
          <w:rFonts w:ascii="Times New Roman" w:hAnsi="Times New Roman" w:cs="Times New Roman"/>
          <w:sz w:val="20"/>
          <w:szCs w:val="20"/>
        </w:rPr>
        <w:tab/>
        <w:t xml:space="preserve">H. Rogers, </w:t>
      </w:r>
      <w:r w:rsidRPr="00F5075F">
        <w:rPr>
          <w:rFonts w:ascii="Times New Roman" w:hAnsi="Times New Roman" w:cs="Times New Roman"/>
          <w:i/>
          <w:iCs/>
          <w:sz w:val="20"/>
          <w:szCs w:val="20"/>
        </w:rPr>
        <w:t>Writing Systems: A Linguistic Approach.</w:t>
      </w:r>
      <w:r w:rsidRPr="00F5075F">
        <w:rPr>
          <w:rFonts w:ascii="Times New Roman" w:hAnsi="Times New Roman" w:cs="Times New Roman"/>
          <w:sz w:val="20"/>
          <w:szCs w:val="20"/>
        </w:rPr>
        <w:t>, illustrated ed. Wiley, 2005.</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[9]</w:t>
      </w:r>
      <w:r w:rsidRPr="00F5075F">
        <w:rPr>
          <w:rFonts w:ascii="Times New Roman" w:hAnsi="Times New Roman" w:cs="Times New Roman"/>
          <w:sz w:val="20"/>
          <w:szCs w:val="20"/>
        </w:rPr>
        <w:tab/>
        <w:t xml:space="preserve">D. Nunan, </w:t>
      </w:r>
      <w:r w:rsidRPr="00F5075F">
        <w:rPr>
          <w:rFonts w:ascii="Times New Roman" w:hAnsi="Times New Roman" w:cs="Times New Roman"/>
          <w:i/>
          <w:iCs/>
          <w:sz w:val="20"/>
          <w:szCs w:val="20"/>
        </w:rPr>
        <w:t>Practical English Language Teaching</w:t>
      </w:r>
      <w:r w:rsidRPr="00F5075F">
        <w:rPr>
          <w:rFonts w:ascii="Times New Roman" w:hAnsi="Times New Roman" w:cs="Times New Roman"/>
          <w:sz w:val="20"/>
          <w:szCs w:val="20"/>
        </w:rPr>
        <w:t>. McGraw-Hill Education, 2003.</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[10]</w:t>
      </w:r>
      <w:r w:rsidRPr="00F5075F">
        <w:rPr>
          <w:rFonts w:ascii="Times New Roman" w:hAnsi="Times New Roman" w:cs="Times New Roman"/>
          <w:sz w:val="20"/>
          <w:szCs w:val="20"/>
        </w:rPr>
        <w:tab/>
        <w:t>A. Rahmawati, “Analysis of Translation Techniques in Roth’s Divergent,” Semarang State University, Semarang, 2016.</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[11]</w:t>
      </w:r>
      <w:r w:rsidRPr="00F5075F">
        <w:rPr>
          <w:rFonts w:ascii="Times New Roman" w:hAnsi="Times New Roman" w:cs="Times New Roman"/>
          <w:sz w:val="20"/>
          <w:szCs w:val="20"/>
        </w:rPr>
        <w:tab/>
        <w:t>G. Agustino, “An Analysis of Translation Techniques and Translation and Translation Quality of Flight Attendant Manual,” Sebelas Maret University, Surakarta, 2011.</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[12]</w:t>
      </w:r>
      <w:r w:rsidRPr="00F5075F">
        <w:rPr>
          <w:rFonts w:ascii="Times New Roman" w:hAnsi="Times New Roman" w:cs="Times New Roman"/>
          <w:sz w:val="20"/>
          <w:szCs w:val="20"/>
        </w:rPr>
        <w:tab/>
        <w:t>O. B. Rojak, “An Analysis on Translation Techniques and Translation Quantity of Illocutionary Acts Subtitle by The Joker in The Dark Knight,” Sanata Dharma University, Yogyakarta, 2018.</w:t>
      </w:r>
    </w:p>
    <w:p w:rsidR="00F5075F" w:rsidRPr="00F5075F" w:rsidRDefault="00F5075F" w:rsidP="0027503E">
      <w:pPr>
        <w:pStyle w:val="Bibliography"/>
        <w:spacing w:after="0" w:line="240" w:lineRule="auto"/>
        <w:ind w:left="1560" w:right="1133" w:hanging="426"/>
        <w:jc w:val="both"/>
        <w:rPr>
          <w:rFonts w:ascii="Times New Roman" w:hAnsi="Times New Roman" w:cs="Times New Roman"/>
          <w:sz w:val="20"/>
          <w:szCs w:val="20"/>
        </w:rPr>
      </w:pPr>
      <w:r w:rsidRPr="00F5075F">
        <w:rPr>
          <w:rFonts w:ascii="Times New Roman" w:hAnsi="Times New Roman" w:cs="Times New Roman"/>
          <w:sz w:val="20"/>
          <w:szCs w:val="20"/>
        </w:rPr>
        <w:t>[13]</w:t>
      </w:r>
      <w:r w:rsidRPr="00F5075F">
        <w:rPr>
          <w:rFonts w:ascii="Times New Roman" w:hAnsi="Times New Roman" w:cs="Times New Roman"/>
          <w:sz w:val="20"/>
          <w:szCs w:val="20"/>
        </w:rPr>
        <w:tab/>
        <w:t xml:space="preserve">Md. I. Akhtar, “Research Design,” </w:t>
      </w:r>
      <w:r w:rsidRPr="00F5075F">
        <w:rPr>
          <w:rFonts w:ascii="Times New Roman" w:hAnsi="Times New Roman" w:cs="Times New Roman"/>
          <w:i/>
          <w:iCs/>
          <w:sz w:val="20"/>
          <w:szCs w:val="20"/>
        </w:rPr>
        <w:t>Res. Soc. Sci. Interdiscip. Perspect.</w:t>
      </w:r>
      <w:r w:rsidRPr="00F5075F">
        <w:rPr>
          <w:rFonts w:ascii="Times New Roman" w:hAnsi="Times New Roman" w:cs="Times New Roman"/>
          <w:sz w:val="20"/>
          <w:szCs w:val="20"/>
        </w:rPr>
        <w:t>, pp. 68–84, 2016.</w:t>
      </w:r>
    </w:p>
    <w:p w:rsidR="00F5075F" w:rsidRPr="00F5075F" w:rsidRDefault="00F5075F" w:rsidP="0027503E">
      <w:pPr>
        <w:pStyle w:val="ListParagraph"/>
        <w:spacing w:after="0" w:line="240" w:lineRule="auto"/>
        <w:ind w:left="1560" w:right="1133" w:hanging="426"/>
        <w:jc w:val="both"/>
        <w:rPr>
          <w:rFonts w:ascii="Times New Roman" w:hAnsi="Times New Roman" w:cs="Times New Roman"/>
          <w:b/>
          <w:sz w:val="20"/>
          <w:szCs w:val="20"/>
          <w:lang w:val="id-ID"/>
        </w:rPr>
      </w:pPr>
      <w:r w:rsidRPr="00F5075F">
        <w:rPr>
          <w:rFonts w:ascii="Times New Roman" w:hAnsi="Times New Roman" w:cs="Times New Roman"/>
          <w:b/>
          <w:sz w:val="20"/>
          <w:szCs w:val="20"/>
          <w:lang w:val="id-ID"/>
        </w:rPr>
        <w:fldChar w:fldCharType="end"/>
      </w:r>
    </w:p>
    <w:sectPr w:rsidR="00F5075F" w:rsidRPr="00F5075F" w:rsidSect="003558D6">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F2" w:rsidRDefault="006E34F2" w:rsidP="008B7443">
      <w:pPr>
        <w:spacing w:after="0" w:line="240" w:lineRule="auto"/>
      </w:pPr>
      <w:r>
        <w:separator/>
      </w:r>
    </w:p>
  </w:endnote>
  <w:endnote w:type="continuationSeparator" w:id="0">
    <w:p w:rsidR="006E34F2" w:rsidRDefault="006E34F2" w:rsidP="008B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F2" w:rsidRDefault="006E34F2" w:rsidP="008B7443">
      <w:pPr>
        <w:spacing w:after="0" w:line="240" w:lineRule="auto"/>
      </w:pPr>
      <w:r>
        <w:separator/>
      </w:r>
    </w:p>
  </w:footnote>
  <w:footnote w:type="continuationSeparator" w:id="0">
    <w:p w:rsidR="006E34F2" w:rsidRDefault="006E34F2" w:rsidP="008B7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611E"/>
    <w:multiLevelType w:val="hybridMultilevel"/>
    <w:tmpl w:val="AE64C87A"/>
    <w:lvl w:ilvl="0" w:tplc="FA88F634">
      <w:start w:val="1"/>
      <w:numFmt w:val="upperRoman"/>
      <w:lvlText w:val="%1."/>
      <w:lvlJc w:val="left"/>
      <w:pPr>
        <w:ind w:left="2214" w:hanging="72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37C96120"/>
    <w:multiLevelType w:val="hybridMultilevel"/>
    <w:tmpl w:val="9898AD7C"/>
    <w:lvl w:ilvl="0" w:tplc="90BAD9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3E6ACC"/>
    <w:multiLevelType w:val="hybridMultilevel"/>
    <w:tmpl w:val="039EFE54"/>
    <w:lvl w:ilvl="0" w:tplc="7D50F08A">
      <w:start w:val="1"/>
      <w:numFmt w:val="decimal"/>
      <w:lvlText w:val="%1."/>
      <w:lvlJc w:val="left"/>
      <w:pPr>
        <w:ind w:left="1494" w:hanging="360"/>
      </w:pPr>
      <w:rPr>
        <w:rFonts w:ascii="Times New Roman" w:eastAsiaTheme="minorHAnsi" w:hAnsi="Times New Roman" w:cs="Times New Roman"/>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5F5F0F7C"/>
    <w:multiLevelType w:val="hybridMultilevel"/>
    <w:tmpl w:val="7534D5A4"/>
    <w:lvl w:ilvl="0" w:tplc="8F345D10">
      <w:start w:val="1"/>
      <w:numFmt w:val="decimal"/>
      <w:lvlText w:val="%1."/>
      <w:lvlJc w:val="left"/>
      <w:pPr>
        <w:ind w:left="1494" w:hanging="360"/>
      </w:pPr>
      <w:rPr>
        <w:rFonts w:ascii="Times New Roman" w:eastAsiaTheme="minorHAnsi" w:hAnsi="Times New Roman" w:cs="Times New Roman"/>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794C35BE"/>
    <w:multiLevelType w:val="hybridMultilevel"/>
    <w:tmpl w:val="F7DC5B3C"/>
    <w:lvl w:ilvl="0" w:tplc="F10620C8">
      <w:start w:val="1"/>
      <w:numFmt w:val="upperLetter"/>
      <w:lvlText w:val="%1."/>
      <w:lvlJc w:val="left"/>
      <w:pPr>
        <w:ind w:left="1494" w:hanging="360"/>
      </w:pPr>
      <w:rPr>
        <w:rFonts w:hint="default"/>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7CC15D11"/>
    <w:multiLevelType w:val="hybridMultilevel"/>
    <w:tmpl w:val="438CDECC"/>
    <w:lvl w:ilvl="0" w:tplc="ADA875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76"/>
    <w:rsid w:val="00012A97"/>
    <w:rsid w:val="000F0928"/>
    <w:rsid w:val="001403BF"/>
    <w:rsid w:val="001920D9"/>
    <w:rsid w:val="00194EE1"/>
    <w:rsid w:val="001E2C9A"/>
    <w:rsid w:val="001E2E69"/>
    <w:rsid w:val="00205111"/>
    <w:rsid w:val="002333CD"/>
    <w:rsid w:val="0027503E"/>
    <w:rsid w:val="0029198D"/>
    <w:rsid w:val="002A32A3"/>
    <w:rsid w:val="002A7B46"/>
    <w:rsid w:val="002D6224"/>
    <w:rsid w:val="002E6C84"/>
    <w:rsid w:val="003030F4"/>
    <w:rsid w:val="0030625C"/>
    <w:rsid w:val="00322192"/>
    <w:rsid w:val="003223B7"/>
    <w:rsid w:val="0033074E"/>
    <w:rsid w:val="003558D6"/>
    <w:rsid w:val="003563DD"/>
    <w:rsid w:val="003B2771"/>
    <w:rsid w:val="003C7766"/>
    <w:rsid w:val="0041124D"/>
    <w:rsid w:val="004546AB"/>
    <w:rsid w:val="004578F0"/>
    <w:rsid w:val="00460EBE"/>
    <w:rsid w:val="00463E18"/>
    <w:rsid w:val="004E54F8"/>
    <w:rsid w:val="004F05A3"/>
    <w:rsid w:val="00510850"/>
    <w:rsid w:val="005128B6"/>
    <w:rsid w:val="005159D9"/>
    <w:rsid w:val="00540792"/>
    <w:rsid w:val="00576DB9"/>
    <w:rsid w:val="0059164B"/>
    <w:rsid w:val="005A459B"/>
    <w:rsid w:val="005C3071"/>
    <w:rsid w:val="005D529D"/>
    <w:rsid w:val="00602798"/>
    <w:rsid w:val="00621F30"/>
    <w:rsid w:val="00625EC4"/>
    <w:rsid w:val="006415DF"/>
    <w:rsid w:val="00651914"/>
    <w:rsid w:val="00655476"/>
    <w:rsid w:val="00676EE8"/>
    <w:rsid w:val="0069097E"/>
    <w:rsid w:val="006D4DCC"/>
    <w:rsid w:val="006E34F2"/>
    <w:rsid w:val="006F0ECF"/>
    <w:rsid w:val="006F19E8"/>
    <w:rsid w:val="0070151F"/>
    <w:rsid w:val="00717536"/>
    <w:rsid w:val="00724B4A"/>
    <w:rsid w:val="00740B05"/>
    <w:rsid w:val="00742612"/>
    <w:rsid w:val="00762CD7"/>
    <w:rsid w:val="007966BD"/>
    <w:rsid w:val="007F4518"/>
    <w:rsid w:val="00825112"/>
    <w:rsid w:val="008326F5"/>
    <w:rsid w:val="008B7443"/>
    <w:rsid w:val="008C547A"/>
    <w:rsid w:val="009054B7"/>
    <w:rsid w:val="00926C33"/>
    <w:rsid w:val="00982FBF"/>
    <w:rsid w:val="00985F51"/>
    <w:rsid w:val="009862CE"/>
    <w:rsid w:val="009C7DF8"/>
    <w:rsid w:val="009D7220"/>
    <w:rsid w:val="009E0958"/>
    <w:rsid w:val="00A05F58"/>
    <w:rsid w:val="00A279E1"/>
    <w:rsid w:val="00A618BB"/>
    <w:rsid w:val="00A7717C"/>
    <w:rsid w:val="00A87357"/>
    <w:rsid w:val="00AA5686"/>
    <w:rsid w:val="00AB4B5F"/>
    <w:rsid w:val="00AB5988"/>
    <w:rsid w:val="00AE7E7C"/>
    <w:rsid w:val="00B64EFE"/>
    <w:rsid w:val="00B67720"/>
    <w:rsid w:val="00B8274A"/>
    <w:rsid w:val="00BA4098"/>
    <w:rsid w:val="00C24487"/>
    <w:rsid w:val="00C7051D"/>
    <w:rsid w:val="00CD4300"/>
    <w:rsid w:val="00D17AF6"/>
    <w:rsid w:val="00D4371B"/>
    <w:rsid w:val="00D61B89"/>
    <w:rsid w:val="00D733B6"/>
    <w:rsid w:val="00E95C75"/>
    <w:rsid w:val="00EB109E"/>
    <w:rsid w:val="00EB1B4D"/>
    <w:rsid w:val="00EC20DE"/>
    <w:rsid w:val="00EC4D52"/>
    <w:rsid w:val="00F25B94"/>
    <w:rsid w:val="00F46FE2"/>
    <w:rsid w:val="00F5075F"/>
    <w:rsid w:val="00F53EA5"/>
    <w:rsid w:val="00F75A65"/>
    <w:rsid w:val="00FA30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89"/>
    <w:rPr>
      <w:color w:val="0000FF" w:themeColor="hyperlink"/>
      <w:u w:val="single"/>
    </w:rPr>
  </w:style>
  <w:style w:type="paragraph" w:styleId="ListParagraph">
    <w:name w:val="List Paragraph"/>
    <w:basedOn w:val="Normal"/>
    <w:uiPriority w:val="34"/>
    <w:qFormat/>
    <w:rsid w:val="00E95C75"/>
    <w:pPr>
      <w:ind w:left="720"/>
      <w:contextualSpacing/>
    </w:pPr>
  </w:style>
  <w:style w:type="table" w:styleId="TableGrid">
    <w:name w:val="Table Grid"/>
    <w:basedOn w:val="TableNormal"/>
    <w:uiPriority w:val="59"/>
    <w:rsid w:val="0065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7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443"/>
    <w:rPr>
      <w:sz w:val="20"/>
      <w:szCs w:val="20"/>
      <w:lang w:val="en-US"/>
    </w:rPr>
  </w:style>
  <w:style w:type="character" w:styleId="FootnoteReference">
    <w:name w:val="footnote reference"/>
    <w:basedOn w:val="DefaultParagraphFont"/>
    <w:uiPriority w:val="99"/>
    <w:semiHidden/>
    <w:unhideWhenUsed/>
    <w:rsid w:val="008B7443"/>
    <w:rPr>
      <w:vertAlign w:val="superscript"/>
    </w:rPr>
  </w:style>
  <w:style w:type="paragraph" w:styleId="BalloonText">
    <w:name w:val="Balloon Text"/>
    <w:basedOn w:val="Normal"/>
    <w:link w:val="BalloonTextChar"/>
    <w:uiPriority w:val="99"/>
    <w:semiHidden/>
    <w:unhideWhenUsed/>
    <w:rsid w:val="008B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43"/>
    <w:rPr>
      <w:rFonts w:ascii="Tahoma" w:hAnsi="Tahoma" w:cs="Tahoma"/>
      <w:sz w:val="16"/>
      <w:szCs w:val="16"/>
      <w:lang w:val="en-US"/>
    </w:rPr>
  </w:style>
  <w:style w:type="paragraph" w:styleId="Bibliography">
    <w:name w:val="Bibliography"/>
    <w:basedOn w:val="Normal"/>
    <w:next w:val="Normal"/>
    <w:uiPriority w:val="37"/>
    <w:unhideWhenUsed/>
    <w:rsid w:val="00F5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89"/>
    <w:rPr>
      <w:color w:val="0000FF" w:themeColor="hyperlink"/>
      <w:u w:val="single"/>
    </w:rPr>
  </w:style>
  <w:style w:type="paragraph" w:styleId="ListParagraph">
    <w:name w:val="List Paragraph"/>
    <w:basedOn w:val="Normal"/>
    <w:uiPriority w:val="34"/>
    <w:qFormat/>
    <w:rsid w:val="00E95C75"/>
    <w:pPr>
      <w:ind w:left="720"/>
      <w:contextualSpacing/>
    </w:pPr>
  </w:style>
  <w:style w:type="table" w:styleId="TableGrid">
    <w:name w:val="Table Grid"/>
    <w:basedOn w:val="TableNormal"/>
    <w:uiPriority w:val="59"/>
    <w:rsid w:val="0065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7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443"/>
    <w:rPr>
      <w:sz w:val="20"/>
      <w:szCs w:val="20"/>
      <w:lang w:val="en-US"/>
    </w:rPr>
  </w:style>
  <w:style w:type="character" w:styleId="FootnoteReference">
    <w:name w:val="footnote reference"/>
    <w:basedOn w:val="DefaultParagraphFont"/>
    <w:uiPriority w:val="99"/>
    <w:semiHidden/>
    <w:unhideWhenUsed/>
    <w:rsid w:val="008B7443"/>
    <w:rPr>
      <w:vertAlign w:val="superscript"/>
    </w:rPr>
  </w:style>
  <w:style w:type="paragraph" w:styleId="BalloonText">
    <w:name w:val="Balloon Text"/>
    <w:basedOn w:val="Normal"/>
    <w:link w:val="BalloonTextChar"/>
    <w:uiPriority w:val="99"/>
    <w:semiHidden/>
    <w:unhideWhenUsed/>
    <w:rsid w:val="008B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43"/>
    <w:rPr>
      <w:rFonts w:ascii="Tahoma" w:hAnsi="Tahoma" w:cs="Tahoma"/>
      <w:sz w:val="16"/>
      <w:szCs w:val="16"/>
      <w:lang w:val="en-US"/>
    </w:rPr>
  </w:style>
  <w:style w:type="paragraph" w:styleId="Bibliography">
    <w:name w:val="Bibliography"/>
    <w:basedOn w:val="Normal"/>
    <w:next w:val="Normal"/>
    <w:uiPriority w:val="37"/>
    <w:unhideWhenUsed/>
    <w:rsid w:val="00F5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liachasanah@yahoo.co.id" TargetMode="External"/><Relationship Id="rId5" Type="http://schemas.openxmlformats.org/officeDocument/2006/relationships/settings" Target="settings.xml"/><Relationship Id="rId10" Type="http://schemas.openxmlformats.org/officeDocument/2006/relationships/hyperlink" Target="mailto:junaedisetiyono@gmail.com" TargetMode="External"/><Relationship Id="rId4" Type="http://schemas.microsoft.com/office/2007/relationships/stylesWithEffects" Target="stylesWithEffects.xml"/><Relationship Id="rId9" Type="http://schemas.openxmlformats.org/officeDocument/2006/relationships/hyperlink" Target="mailto:putver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MdI14</b:Tag>
    <b:SourceType>JournalArticle</b:SourceType>
    <b:Guid>{49C296DB-57F7-4C5E-A7C3-B46396EF5AFA}</b:Guid>
    <b:Title>Research Design</b:Title>
    <b:Year>2014</b:Year>
    <b:Author>
      <b:Author>
        <b:NameList>
          <b:Person>
            <b:Last>Akhtar</b:Last>
            <b:First>Md.</b:First>
            <b:Middle>Inaam</b:Middle>
          </b:Person>
        </b:NameList>
      </b:Author>
    </b:Author>
    <b:JournalName>Research in Social Science: Interdisciplinary Perspectives</b:JournalName>
    <b:Pages>68</b:Pages>
    <b:RefOrder>1</b:RefOrder>
  </b:Source>
</b:Sources>
</file>

<file path=customXml/itemProps1.xml><?xml version="1.0" encoding="utf-8"?>
<ds:datastoreItem xmlns:ds="http://schemas.openxmlformats.org/officeDocument/2006/customXml" ds:itemID="{728C51D3-807F-42E6-8D71-4C1C7B5E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11741</TotalTime>
  <Pages>7</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40</cp:revision>
  <dcterms:created xsi:type="dcterms:W3CDTF">2021-09-05T00:33:00Z</dcterms:created>
  <dcterms:modified xsi:type="dcterms:W3CDTF">2021-09-16T05:26:00Z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id="7UQKgsEE"/&gt;&lt;style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