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227"/>
        <w:jc w:val="center"/>
        <w:rPr>
          <w:color w:val="000000" w:themeColor="text1"/>
          <w:sz w:val="24"/>
          <w:szCs w:val="24"/>
          <w:lang w:val="en-US"/>
          <w14:textFill>
            <w14:solidFill>
              <w14:schemeClr w14:val="tx1"/>
            </w14:solidFill>
          </w14:textFill>
        </w:rPr>
      </w:pPr>
      <w:r>
        <w:rPr>
          <w:color w:val="000000" w:themeColor="text1"/>
          <w:sz w:val="24"/>
          <w:szCs w:val="24"/>
          <w:lang w:val="en-US"/>
          <w14:textFill>
            <w14:solidFill>
              <w14:schemeClr w14:val="tx1"/>
            </w14:solidFill>
          </w14:textFill>
        </w:rPr>
        <w:t>THE EFFECTIVENESS OF TPR TO TEACH DESCRIPTIVE TEXT AT SMA MUHAMMADIYAH PURWOREJO</w:t>
      </w:r>
    </w:p>
    <w:p>
      <w:pPr>
        <w:ind w:firstLine="227"/>
        <w:jc w:val="center"/>
        <w:rPr>
          <w:color w:val="000000" w:themeColor="text1"/>
          <w:sz w:val="24"/>
          <w:szCs w:val="24"/>
          <w:lang w:val="en-US"/>
          <w14:textFill>
            <w14:solidFill>
              <w14:schemeClr w14:val="tx1"/>
            </w14:solidFill>
          </w14:textFill>
        </w:rPr>
      </w:pPr>
    </w:p>
    <w:p>
      <w:pPr>
        <w:ind w:firstLine="227"/>
        <w:jc w:val="center"/>
        <w:rPr>
          <w:rFonts w:eastAsia="Times"/>
          <w:bCs/>
          <w:vertAlign w:val="superscript"/>
          <w:lang w:val="en-US"/>
        </w:rPr>
      </w:pPr>
      <w:r>
        <w:rPr>
          <w:rFonts w:eastAsia="Times"/>
          <w:bCs/>
          <w:lang w:val="en-US"/>
        </w:rPr>
        <w:t>Rohmat Purnama Aji</w:t>
      </w:r>
      <w:r>
        <w:rPr>
          <w:rFonts w:eastAsia="Times"/>
          <w:bCs/>
          <w:vertAlign w:val="superscript"/>
          <w:lang w:val="en-US"/>
        </w:rPr>
        <w:t>1</w:t>
      </w:r>
      <w:r>
        <w:rPr>
          <w:rFonts w:eastAsia="Times"/>
          <w:bCs/>
          <w:lang w:val="en-US"/>
        </w:rPr>
        <w:t>, Zulia Chasanah</w:t>
      </w:r>
      <w:r>
        <w:rPr>
          <w:rFonts w:eastAsia="Times"/>
          <w:bCs/>
          <w:vertAlign w:val="superscript"/>
          <w:lang w:val="en-US"/>
        </w:rPr>
        <w:t>2</w:t>
      </w:r>
      <w:r>
        <w:rPr>
          <w:rFonts w:eastAsia="Times"/>
          <w:bCs/>
          <w:lang w:val="en-US"/>
        </w:rPr>
        <w:t>,</w:t>
      </w:r>
      <w:r>
        <w:rPr>
          <w:rFonts w:eastAsia="Times"/>
          <w:bCs/>
        </w:rPr>
        <w:t xml:space="preserve"> Basuki</w:t>
      </w:r>
      <w:r>
        <w:rPr>
          <w:rFonts w:eastAsia="Times"/>
          <w:bCs/>
          <w:vertAlign w:val="superscript"/>
        </w:rPr>
        <w:t>3</w:t>
      </w:r>
    </w:p>
    <w:p>
      <w:pPr>
        <w:jc w:val="center"/>
        <w:rPr>
          <w:lang w:val="en-US"/>
        </w:rPr>
      </w:pPr>
      <w:r>
        <w:rPr>
          <w:rFonts w:eastAsia="Times"/>
          <w:sz w:val="18"/>
          <w:szCs w:val="18"/>
          <w:lang w:val="en-US"/>
        </w:rPr>
        <w:t>Rohmataji13@gmail.com</w:t>
      </w:r>
      <w:r>
        <w:rPr>
          <w:rFonts w:eastAsia="Times"/>
          <w:sz w:val="18"/>
          <w:szCs w:val="18"/>
          <w:vertAlign w:val="superscript"/>
          <w:lang w:val="en-US"/>
        </w:rPr>
        <w:t>1</w:t>
      </w:r>
      <w:r>
        <w:rPr>
          <w:rFonts w:eastAsia="Times"/>
          <w:sz w:val="18"/>
          <w:szCs w:val="18"/>
          <w:lang w:val="en-US"/>
        </w:rPr>
        <w:t>, zuliachasanah@yahoo.co.id</w:t>
      </w:r>
      <w:r>
        <w:rPr>
          <w:rFonts w:eastAsia="Times"/>
          <w:sz w:val="18"/>
          <w:szCs w:val="18"/>
          <w:vertAlign w:val="superscript"/>
          <w:lang w:val="en-US"/>
        </w:rPr>
        <w:t>2</w:t>
      </w:r>
      <w:r>
        <w:rPr>
          <w:rFonts w:eastAsia="Times"/>
          <w:sz w:val="18"/>
          <w:szCs w:val="18"/>
          <w:lang w:val="en-US"/>
        </w:rPr>
        <w:t>, master_basuki@yahoo.com</w:t>
      </w:r>
      <w:r>
        <w:rPr>
          <w:rFonts w:eastAsia="Times"/>
          <w:sz w:val="18"/>
          <w:szCs w:val="18"/>
          <w:vertAlign w:val="superscript"/>
        </w:rPr>
        <w:t>3</w:t>
      </w:r>
    </w:p>
    <w:p>
      <w:pPr>
        <w:ind w:firstLine="227"/>
        <w:jc w:val="center"/>
        <w:rPr>
          <w:lang w:val="en-US"/>
        </w:rPr>
      </w:pPr>
    </w:p>
    <w:p>
      <w:pPr>
        <w:ind w:firstLine="227"/>
        <w:jc w:val="center"/>
        <w:rPr>
          <w:sz w:val="18"/>
          <w:szCs w:val="18"/>
          <w:lang w:val="en-US"/>
        </w:rPr>
      </w:pPr>
      <w:r>
        <w:rPr>
          <w:sz w:val="18"/>
          <w:szCs w:val="18"/>
        </w:rPr>
        <w:t>eng1ish</w:t>
      </w:r>
      <w:r>
        <w:rPr>
          <w:sz w:val="18"/>
          <w:szCs w:val="18"/>
          <w:lang w:val="en-US"/>
        </w:rPr>
        <w:t xml:space="preserve"> 1anguage Education Program, Purworejo Muhammadiyah University</w:t>
      </w:r>
      <w:r>
        <w:rPr>
          <w:sz w:val="18"/>
          <w:szCs w:val="18"/>
          <w:vertAlign w:val="superscript"/>
          <w:lang w:val="en-US"/>
        </w:rPr>
        <w:t>1</w:t>
      </w:r>
      <w:r>
        <w:rPr>
          <w:sz w:val="18"/>
          <w:szCs w:val="18"/>
          <w:vertAlign w:val="superscript"/>
        </w:rPr>
        <w:t>23</w:t>
      </w:r>
    </w:p>
    <w:p>
      <w:pPr>
        <w:spacing w:before="400" w:after="120"/>
        <w:ind w:left="567" w:right="567"/>
        <w:jc w:val="both"/>
        <w:rPr>
          <w:rFonts w:eastAsia="Times"/>
          <w:sz w:val="18"/>
          <w:szCs w:val="18"/>
          <w:lang w:val="en-US"/>
        </w:rPr>
      </w:pPr>
      <w:r>
        <w:rPr>
          <w:rFonts w:eastAsia="Times"/>
          <w:sz w:val="18"/>
          <w:szCs w:val="18"/>
          <w:lang w:val="en-US"/>
        </w:rPr>
        <w:t xml:space="preserve">Abstract. </w:t>
      </w:r>
      <w:r>
        <w:rPr>
          <w:rFonts w:hint="default" w:eastAsia="Times"/>
          <w:sz w:val="18"/>
          <w:szCs w:val="18"/>
          <w:lang w:val="en-US"/>
        </w:rPr>
        <w:t>This study falls under the category of quantitative research. The purpose of this study was to look into the TPR (Total Physical Response) technique of teaching descriptive text to Senior High School tenth grade pupils. To see if the TPR (Total Physical Response) approach is helpful in teaching decsription material to SMA Muhammadiyah Purworejo tenth grade students in the academic year 2021/2022. The total population in this study is 100 students. This study's findings revealed that the chi-square value was 25. The results then confirmed that “o= 25” is higher than “t= 7,815” in 5% and 11,346” in 1%.</w:t>
      </w:r>
      <w:r>
        <w:rPr>
          <w:rFonts w:eastAsia="Times"/>
          <w:sz w:val="18"/>
          <w:szCs w:val="18"/>
          <w:lang w:val="en-US"/>
        </w:rPr>
        <w:t xml:space="preserve"> Therefore, it could be concluded that Ha was accepted and Ho was rejected. It means that “ there is a positive and </w:t>
      </w:r>
      <w:bookmarkStart w:id="1" w:name="_GoBack"/>
      <w:bookmarkEnd w:id="1"/>
      <w:r>
        <w:rPr>
          <w:rFonts w:eastAsia="Times"/>
          <w:sz w:val="18"/>
          <w:szCs w:val="18"/>
          <w:lang w:val="en-US"/>
        </w:rPr>
        <w:t>significant using Totatl Physica1 response method on the students reading descriptive text at the tenth of SMA Muhammadiyah Purworejo.</w:t>
      </w:r>
    </w:p>
    <w:p>
      <w:pPr>
        <w:spacing w:before="400" w:after="120"/>
        <w:ind w:left="567" w:right="567"/>
        <w:jc w:val="both"/>
        <w:rPr>
          <w:lang w:val="en-US"/>
        </w:rPr>
      </w:pPr>
      <w:r>
        <w:rPr>
          <w:rFonts w:eastAsia="Times"/>
          <w:sz w:val="18"/>
          <w:szCs w:val="18"/>
          <w:lang w:val="en-US"/>
        </w:rPr>
        <w:t>Keywords:</w:t>
      </w:r>
      <w:r>
        <w:rPr>
          <w:rFonts w:eastAsia="Times"/>
          <w:i/>
          <w:iCs/>
          <w:sz w:val="18"/>
          <w:szCs w:val="18"/>
          <w:lang w:val="en-US"/>
        </w:rPr>
        <w:t xml:space="preserve"> TPR, Descriptive text, Teaching</w:t>
      </w:r>
    </w:p>
    <w:p>
      <w:pPr>
        <w:keepNext/>
        <w:keepLines/>
        <w:tabs>
          <w:tab w:val="left" w:pos="454"/>
        </w:tabs>
        <w:spacing w:before="520" w:after="280"/>
        <w:jc w:val="both"/>
        <w:rPr>
          <w:b/>
          <w:lang w:val="en-US"/>
        </w:rPr>
      </w:pPr>
      <w:r>
        <w:rPr>
          <w:rFonts w:eastAsia="Times"/>
          <w:b/>
          <w:sz w:val="24"/>
          <w:szCs w:val="24"/>
          <w:lang w:val="en-US"/>
        </w:rPr>
        <w:t>1   Introduction</w:t>
      </w:r>
    </w:p>
    <w:p>
      <w:pPr>
        <w:pStyle w:val="9"/>
        <w:spacing w:before="202"/>
        <w:ind w:left="284" w:right="349" w:firstLine="436"/>
        <w:jc w:val="both"/>
        <w:rPr>
          <w:rFonts w:asciiTheme="majorBidi" w:hAnsiTheme="majorBidi" w:cstheme="majorBidi"/>
          <w:sz w:val="20"/>
          <w:szCs w:val="20"/>
        </w:rPr>
      </w:pPr>
      <w:bookmarkStart w:id="0" w:name="_bookmark7"/>
      <w:bookmarkEnd w:id="0"/>
      <w:r>
        <w:rPr>
          <w:rFonts w:asciiTheme="majorBidi" w:hAnsiTheme="majorBidi" w:cstheme="majorBidi"/>
          <w:sz w:val="20"/>
          <w:szCs w:val="20"/>
        </w:rPr>
        <w:t>1anguage is used to humans and communicate with feelings. Eng1ish is International 1anguage used a11 over the world, no exception to Indonesia. The importance of eng1ish as a foreign 1anguage caused it to be introduced early on.  The educator needs to find effective learning methods to improve the skiIIs a11 of the students, which is Total Physica1 Response method. Method in teaching 1anguage used physica1 gestured to reacting the verbal input to minimize student inhibitions and low their effective fi1ter. ln the learn process, the methon in TPR is used for 1anguage teach that emphasizes understanding with instruction and physica1 movement [1].</w:t>
      </w:r>
    </w:p>
    <w:p>
      <w:pPr>
        <w:pStyle w:val="9"/>
        <w:spacing w:before="202"/>
        <w:ind w:left="284" w:right="349" w:firstLine="436"/>
        <w:jc w:val="both"/>
        <w:rPr>
          <w:rFonts w:asciiTheme="majorBidi" w:hAnsiTheme="majorBidi" w:cstheme="majorBidi"/>
          <w:sz w:val="20"/>
          <w:szCs w:val="20"/>
        </w:rPr>
      </w:pPr>
      <w:r>
        <w:rPr>
          <w:rFonts w:asciiTheme="majorBidi" w:hAnsiTheme="majorBidi" w:cstheme="majorBidi"/>
          <w:sz w:val="20"/>
          <w:szCs w:val="20"/>
        </w:rPr>
        <w:t>TPR is a teaching 1anguages that until this second is still considered a very popular and important method to be applied in teaching. Where the student will be gived advide to the teacher and then the student respond to the teacher's command with action or gesture. It can be said that the method in TPR is methods of 1anguage teaching to built by some of coordination or said and actions[2].</w:t>
      </w:r>
    </w:p>
    <w:p>
      <w:pPr>
        <w:pStyle w:val="9"/>
        <w:spacing w:before="202"/>
        <w:ind w:left="284" w:right="349" w:firstLine="436"/>
        <w:jc w:val="both"/>
        <w:rPr>
          <w:rFonts w:asciiTheme="majorBidi" w:hAnsiTheme="majorBidi" w:cstheme="majorBidi"/>
          <w:sz w:val="20"/>
          <w:szCs w:val="20"/>
        </w:rPr>
      </w:pPr>
      <w:r>
        <w:rPr>
          <w:rFonts w:asciiTheme="majorBidi" w:hAnsiTheme="majorBidi" w:cstheme="majorBidi"/>
          <w:sz w:val="20"/>
          <w:szCs w:val="20"/>
        </w:rPr>
        <w:t xml:space="preserve">Humans when learning 1anguage 1isten more than speak and listening activities are accompanied by physica1 responses by achieving, feeling, moving, seeing [3]. Therefore, the implementation method in TPR, students listen or react to commands from lecturer. If then the learner is able to respond to the instruction with the action it means that the 1earner knows the meaning of the command words spoken by the teacher. </w:t>
      </w:r>
    </w:p>
    <w:p>
      <w:pPr>
        <w:pStyle w:val="9"/>
        <w:spacing w:before="202"/>
        <w:ind w:left="284" w:right="349" w:firstLine="436"/>
        <w:jc w:val="both"/>
        <w:rPr>
          <w:rFonts w:asciiTheme="majorBidi" w:hAnsiTheme="majorBidi" w:cstheme="majorBidi"/>
          <w:sz w:val="20"/>
          <w:szCs w:val="20"/>
        </w:rPr>
      </w:pPr>
      <w:r>
        <w:rPr>
          <w:rFonts w:asciiTheme="majorBidi" w:hAnsiTheme="majorBidi" w:cstheme="majorBidi"/>
          <w:sz w:val="20"/>
          <w:szCs w:val="20"/>
        </w:rPr>
        <w:t xml:space="preserve">Eng1ish learning activities need to be encouraged by TPR 1earning methods, especia11y in descriptive text learning activities. This is in line with </w:t>
      </w:r>
      <w:r>
        <w:rPr>
          <w:rFonts w:hint="default" w:asciiTheme="majorBidi" w:hAnsiTheme="majorBidi" w:cstheme="majorBidi"/>
          <w:sz w:val="20"/>
          <w:szCs w:val="20"/>
        </w:rPr>
        <w:t>The social role of descriptive language is to describe a person, location, or thing.</w:t>
      </w:r>
      <w:r>
        <w:rPr>
          <w:rFonts w:asciiTheme="majorBidi" w:hAnsiTheme="majorBidi" w:cstheme="majorBidi"/>
          <w:sz w:val="20"/>
          <w:szCs w:val="20"/>
        </w:rPr>
        <w:t xml:space="preserve"> [4]. </w:t>
      </w:r>
      <w:r>
        <w:rPr>
          <w:rFonts w:hint="default" w:asciiTheme="majorBidi" w:hAnsiTheme="majorBidi" w:cstheme="majorBidi"/>
          <w:sz w:val="20"/>
          <w:szCs w:val="20"/>
        </w:rPr>
        <w:t>As a result, it can be stated that descriptive text is beneficial.</w:t>
      </w:r>
    </w:p>
    <w:p>
      <w:pPr>
        <w:pStyle w:val="9"/>
        <w:spacing w:before="202"/>
        <w:ind w:left="284" w:right="349" w:firstLine="436"/>
        <w:jc w:val="both"/>
        <w:rPr>
          <w:rFonts w:asciiTheme="majorBidi" w:hAnsiTheme="majorBidi" w:cstheme="majorBidi"/>
          <w:sz w:val="20"/>
          <w:szCs w:val="20"/>
        </w:rPr>
      </w:pPr>
      <w:r>
        <w:rPr>
          <w:rFonts w:hint="default" w:asciiTheme="majorBidi" w:hAnsiTheme="majorBidi" w:cstheme="majorBidi"/>
          <w:sz w:val="20"/>
          <w:szCs w:val="20"/>
        </w:rPr>
        <w:t>A descriptive text explains how something works or the causes of an event. Descriptive writing is typically used to describe something that is more specific or detailed. Descriptive language is written in the manner of the five senses, describing how something appears, feels, smells, and even sounds.</w:t>
      </w:r>
      <w:r>
        <w:rPr>
          <w:rFonts w:asciiTheme="majorBidi" w:hAnsiTheme="majorBidi" w:cstheme="majorBidi"/>
          <w:sz w:val="20"/>
          <w:szCs w:val="20"/>
        </w:rPr>
        <w:t>To 1earn how students can write description text, students can obtain it through the information they get through the five senses. Therefore, researchers intend to use the TPR method in descriptive text learning, in which students will describe something into a sentence form that is later made into descriptive text. Then, students will be asked to use their five senses to describe something that will then be accepted by the student with a movement (TPR method) [5].</w:t>
      </w:r>
    </w:p>
    <w:p>
      <w:pPr>
        <w:pStyle w:val="9"/>
        <w:spacing w:before="202"/>
        <w:ind w:left="284" w:right="349" w:hanging="142"/>
        <w:jc w:val="both"/>
        <w:rPr>
          <w:rFonts w:eastAsia="Times"/>
          <w:b/>
        </w:rPr>
      </w:pPr>
      <w:r>
        <w:rPr>
          <w:rFonts w:eastAsia="Times"/>
          <w:b/>
        </w:rPr>
        <w:t>2. Literature Review</w:t>
      </w:r>
    </w:p>
    <w:p>
      <w:pPr>
        <w:pStyle w:val="9"/>
        <w:spacing w:before="202"/>
        <w:ind w:left="284" w:right="349"/>
        <w:jc w:val="both"/>
        <w:rPr>
          <w:b/>
          <w:sz w:val="20"/>
          <w:szCs w:val="20"/>
        </w:rPr>
      </w:pPr>
      <w:r>
        <w:rPr>
          <w:b/>
          <w:sz w:val="20"/>
          <w:szCs w:val="20"/>
        </w:rPr>
        <w:t>Definition of Total Physica1 Response</w:t>
      </w:r>
    </w:p>
    <w:p>
      <w:pPr>
        <w:pStyle w:val="9"/>
        <w:spacing w:before="202"/>
        <w:ind w:left="284" w:right="349" w:firstLine="436"/>
        <w:jc w:val="both"/>
        <w:rPr>
          <w:sz w:val="20"/>
          <w:szCs w:val="20"/>
        </w:rPr>
      </w:pPr>
      <w:r>
        <w:rPr>
          <w:rFonts w:hint="default"/>
          <w:sz w:val="20"/>
          <w:szCs w:val="20"/>
        </w:rPr>
        <w:t>The Total Physical1 Response (TPR) approach is a 1anguage care method commonly used in the classroom by international 1anguage teachers.</w:t>
      </w:r>
      <w:r>
        <w:rPr>
          <w:sz w:val="20"/>
          <w:szCs w:val="20"/>
        </w:rPr>
        <w:t xml:space="preserve"> TPR is one of the 1anguage care methods that are very popular and relevant to be applied in eng1ish for young children (young students). Not only suitable for young children, TPR is a1so effectively applied to 1anguages for adolescents (adolescents) and adults (adults) at different levels and levels [6].</w:t>
      </w:r>
    </w:p>
    <w:p>
      <w:pPr>
        <w:pStyle w:val="9"/>
        <w:spacing w:before="202"/>
        <w:ind w:left="284" w:right="349" w:firstLine="436"/>
        <w:jc w:val="both"/>
        <w:rPr>
          <w:sz w:val="20"/>
          <w:szCs w:val="20"/>
        </w:rPr>
      </w:pPr>
      <w:r>
        <w:rPr>
          <w:rFonts w:hint="default"/>
          <w:sz w:val="20"/>
          <w:szCs w:val="20"/>
        </w:rPr>
        <w:t>Total Physica1 Response (TPR) is a revolutionary method for learning a foreign language developed by James Asher, a psychology professor at San José State University in California, USA. TPR is a single-language learning approach based on speech and action coordination. 1t is related to the trace theory of memory, which states that the more frequently or intensively a memory connection is traced, the more likely it is to be remembered.</w:t>
      </w:r>
      <w:r>
        <w:rPr>
          <w:sz w:val="20"/>
          <w:szCs w:val="20"/>
        </w:rPr>
        <w:t xml:space="preserve"> [7] .</w:t>
      </w:r>
    </w:p>
    <w:p>
      <w:pPr>
        <w:pStyle w:val="9"/>
        <w:spacing w:before="202"/>
        <w:ind w:left="284" w:right="349" w:firstLine="436"/>
        <w:jc w:val="both"/>
        <w:rPr>
          <w:sz w:val="20"/>
          <w:szCs w:val="20"/>
        </w:rPr>
      </w:pPr>
      <w:r>
        <w:rPr>
          <w:sz w:val="20"/>
          <w:szCs w:val="20"/>
        </w:rPr>
        <w:t>1n 1earning eng1ish using the TPR method is to listen and show what the teacher says then the child pays attention to and assesses the learning process [8].</w:t>
      </w:r>
    </w:p>
    <w:p>
      <w:pPr>
        <w:pStyle w:val="9"/>
        <w:spacing w:before="202"/>
        <w:ind w:left="284" w:right="349" w:firstLine="436"/>
        <w:jc w:val="both"/>
        <w:rPr>
          <w:sz w:val="20"/>
          <w:szCs w:val="20"/>
        </w:rPr>
      </w:pPr>
      <w:r>
        <w:rPr>
          <w:rFonts w:hint="default"/>
          <w:sz w:val="20"/>
          <w:szCs w:val="20"/>
        </w:rPr>
        <w:t>The Total Physica1 Response (TPR) technique is a one-language teaching method based on speech and action synchronization. The teacher will issue orders to the students, who will then reply with whole-body actions.</w:t>
      </w:r>
      <w:r>
        <w:rPr>
          <w:sz w:val="20"/>
          <w:szCs w:val="20"/>
        </w:rPr>
        <w:t>[2]. Interview was conducted in order to get in-depth from the subject research [9].</w:t>
      </w:r>
      <w:r>
        <w:rPr>
          <w:sz w:val="20"/>
          <w:szCs w:val="20"/>
        </w:rPr>
        <w:tab/>
      </w:r>
    </w:p>
    <w:p>
      <w:pPr>
        <w:pStyle w:val="9"/>
        <w:spacing w:before="202"/>
        <w:ind w:left="284" w:right="349" w:firstLine="717" w:firstLineChars="0"/>
        <w:jc w:val="both"/>
        <w:rPr>
          <w:rFonts w:hint="default"/>
          <w:sz w:val="20"/>
          <w:szCs w:val="20"/>
        </w:rPr>
      </w:pPr>
      <w:r>
        <w:rPr>
          <w:rFonts w:hint="default"/>
          <w:sz w:val="20"/>
          <w:szCs w:val="20"/>
        </w:rPr>
        <w:t>TPR is a 1anguage teaching method that establishes a link between speech and action, which is a core modality of 1anguage. In this situation, the mode of instruction for 1anguage is a motor activity. [7]. TPR is a technique to 1anguage that is based on grammar. TPR was first introduced by James Asher, an American psychology professor, in the 1960s. “The instructor's skilful use of the imperative can teach you most of the grammatical structures of the target language, as well as hundreds of vocabulary items,” he asserts. Two crucial concepts are the concept of Total Physical Response involvement and the importance of the right hemisphere of the brain in learning a second language through action.</w:t>
      </w:r>
    </w:p>
    <w:p>
      <w:pPr>
        <w:pStyle w:val="9"/>
        <w:spacing w:before="202"/>
        <w:ind w:left="284" w:right="349"/>
        <w:jc w:val="both"/>
        <w:rPr>
          <w:rFonts w:hint="default"/>
          <w:b/>
          <w:sz w:val="20"/>
          <w:szCs w:val="20"/>
        </w:rPr>
      </w:pPr>
      <w:r>
        <w:rPr>
          <w:rFonts w:hint="default"/>
          <w:b/>
          <w:sz w:val="20"/>
          <w:szCs w:val="20"/>
        </w:rPr>
        <w:t>Total Physica1 Response Design</w:t>
      </w:r>
    </w:p>
    <w:p>
      <w:pPr>
        <w:pStyle w:val="9"/>
        <w:spacing w:before="202"/>
        <w:ind w:left="284" w:right="349"/>
        <w:jc w:val="both"/>
        <w:rPr>
          <w:sz w:val="20"/>
          <w:szCs w:val="20"/>
        </w:rPr>
      </w:pPr>
      <w:r>
        <w:rPr>
          <w:sz w:val="20"/>
          <w:szCs w:val="20"/>
        </w:rPr>
        <w:t xml:space="preserve">Objectives 1anguage </w:t>
      </w:r>
    </w:p>
    <w:p>
      <w:pPr>
        <w:pStyle w:val="9"/>
        <w:spacing w:before="202"/>
        <w:ind w:left="284" w:right="349" w:firstLine="436"/>
        <w:jc w:val="both"/>
        <w:rPr>
          <w:sz w:val="20"/>
          <w:szCs w:val="20"/>
        </w:rPr>
      </w:pPr>
      <w:r>
        <w:rPr>
          <w:sz w:val="20"/>
          <w:szCs w:val="20"/>
        </w:rPr>
        <w:t>Main of TPR is to teach reading or speaking skiII for the beginner level. A TPR course aims to improve learner’s communication skiII that will be inteIIigible to a native speaker[11]</w:t>
      </w:r>
    </w:p>
    <w:p>
      <w:pPr>
        <w:pStyle w:val="9"/>
        <w:spacing w:before="202"/>
        <w:ind w:left="284" w:right="349"/>
        <w:jc w:val="both"/>
        <w:rPr>
          <w:sz w:val="20"/>
          <w:szCs w:val="20"/>
        </w:rPr>
      </w:pPr>
      <w:r>
        <w:rPr>
          <w:sz w:val="20"/>
          <w:szCs w:val="20"/>
        </w:rPr>
        <w:t>The SyIIabus</w:t>
      </w:r>
    </w:p>
    <w:p>
      <w:pPr>
        <w:pStyle w:val="9"/>
        <w:spacing w:before="202"/>
        <w:ind w:left="284" w:right="349" w:firstLine="436"/>
        <w:jc w:val="both"/>
        <w:rPr>
          <w:sz w:val="20"/>
          <w:szCs w:val="20"/>
        </w:rPr>
      </w:pPr>
      <w:r>
        <w:rPr>
          <w:rFonts w:hint="default"/>
          <w:sz w:val="20"/>
          <w:szCs w:val="20"/>
        </w:rPr>
        <w:t>An examination of the exercise types in TPR lessons yielded the syIIabus. The analysis demonstrates the use of a syIIabus-based sentence. TPR places a greater emphasis on the meaning of goods than on their appearance. Grammar is thus taught inductively.</w:t>
      </w:r>
      <w:r>
        <w:rPr>
          <w:sz w:val="20"/>
          <w:szCs w:val="20"/>
        </w:rPr>
        <w:t xml:space="preserve">[12]. </w:t>
      </w:r>
    </w:p>
    <w:p>
      <w:pPr>
        <w:pStyle w:val="9"/>
        <w:spacing w:before="202"/>
        <w:ind w:left="284" w:right="349" w:hanging="284"/>
        <w:jc w:val="both"/>
        <w:rPr>
          <w:sz w:val="20"/>
          <w:szCs w:val="20"/>
        </w:rPr>
      </w:pPr>
      <w:r>
        <w:rPr>
          <w:sz w:val="20"/>
          <w:szCs w:val="20"/>
        </w:rPr>
        <w:t>c.</w:t>
      </w:r>
      <w:r>
        <w:rPr>
          <w:sz w:val="20"/>
          <w:szCs w:val="20"/>
        </w:rPr>
        <w:tab/>
      </w:r>
      <w:r>
        <w:rPr>
          <w:sz w:val="20"/>
          <w:szCs w:val="20"/>
        </w:rPr>
        <w:t xml:space="preserve">1earner and teacher  ro1es </w:t>
      </w:r>
    </w:p>
    <w:p>
      <w:pPr>
        <w:pStyle w:val="9"/>
        <w:spacing w:before="202"/>
        <w:ind w:left="284" w:right="349" w:firstLine="436"/>
        <w:jc w:val="both"/>
        <w:rPr>
          <w:sz w:val="20"/>
          <w:szCs w:val="20"/>
        </w:rPr>
      </w:pPr>
      <w:r>
        <w:rPr>
          <w:rFonts w:hint="default"/>
          <w:sz w:val="20"/>
          <w:szCs w:val="20"/>
        </w:rPr>
        <w:t>The learners and the teacher perform various roles in the TPR method of teaching and learning.</w:t>
      </w:r>
    </w:p>
    <w:p>
      <w:pPr>
        <w:pStyle w:val="9"/>
        <w:spacing w:before="202"/>
        <w:ind w:left="284" w:right="349" w:hanging="284"/>
        <w:jc w:val="both"/>
        <w:rPr>
          <w:sz w:val="20"/>
          <w:szCs w:val="20"/>
        </w:rPr>
      </w:pPr>
      <w:r>
        <w:rPr>
          <w:sz w:val="20"/>
          <w:szCs w:val="20"/>
        </w:rPr>
        <w:t xml:space="preserve">1) </w:t>
      </w:r>
      <w:r>
        <w:rPr>
          <w:sz w:val="20"/>
          <w:szCs w:val="20"/>
        </w:rPr>
        <w:tab/>
      </w:r>
      <w:r>
        <w:rPr>
          <w:sz w:val="20"/>
          <w:szCs w:val="20"/>
        </w:rPr>
        <w:t>T</w:t>
      </w:r>
      <w:r>
        <w:rPr>
          <w:rFonts w:hint="default"/>
          <w:sz w:val="20"/>
          <w:szCs w:val="20"/>
        </w:rPr>
        <w:t>he ro1e of the The fundamental roles of listeners and performers are shared by TPR students. They pay close attention to what is being said and answer individually and collectively. They have limited control over the topic of learning because the content is chosen by the teacher, who must adhere to the lesson's imperative form.</w:t>
      </w:r>
      <w:r>
        <w:rPr>
          <w:sz w:val="20"/>
          <w:szCs w:val="20"/>
        </w:rPr>
        <w:t xml:space="preserve">[11]. </w:t>
      </w:r>
      <w:r>
        <w:rPr>
          <w:rFonts w:hint="default"/>
          <w:sz w:val="20"/>
          <w:szCs w:val="20"/>
        </w:rPr>
        <w:t>The students mimic the teacher's nonverbal behavior. Individual pupils will direct the teacher and the other students in a role reversal. Learners in TPR keep track of and evaluate their own progress. They are encouraged to speak when they are ready, that is, when they have internalized a solid foundation in the language.</w:t>
      </w:r>
      <w:r>
        <w:rPr>
          <w:sz w:val="20"/>
          <w:szCs w:val="20"/>
        </w:rPr>
        <w:t>[13].</w:t>
      </w:r>
    </w:p>
    <w:p>
      <w:pPr>
        <w:pStyle w:val="9"/>
        <w:spacing w:before="202"/>
        <w:ind w:left="284" w:right="349" w:hanging="284"/>
        <w:jc w:val="both"/>
        <w:rPr>
          <w:sz w:val="20"/>
          <w:szCs w:val="20"/>
        </w:rPr>
      </w:pPr>
      <w:r>
        <w:rPr>
          <w:sz w:val="20"/>
          <w:szCs w:val="20"/>
        </w:rPr>
        <w:t xml:space="preserve">2) </w:t>
      </w:r>
      <w:r>
        <w:rPr>
          <w:sz w:val="20"/>
          <w:szCs w:val="20"/>
        </w:rPr>
        <w:tab/>
      </w:r>
      <w:r>
        <w:rPr>
          <w:rFonts w:hint="default"/>
          <w:sz w:val="20"/>
          <w:szCs w:val="20"/>
        </w:rPr>
        <w:t>The teacher takes an active and direct role in the teaching-learning process when employing the TPR approach. A11 students' behaviour are directed by the teacher[13]. The instructor is the director of a theatrical play in which the students are the principal characters [11]. It means that the teacher is in charge of deciding what to teach, modeling and presenting new content, and selecting supporting materials for use in the classroom. The teacher should be well-prepared and planned so that the lesson runs smoothly and predictably.</w:t>
      </w:r>
    </w:p>
    <w:p>
      <w:pPr>
        <w:pStyle w:val="9"/>
        <w:spacing w:before="202"/>
        <w:ind w:left="284" w:right="349" w:hanging="284"/>
        <w:jc w:val="both"/>
        <w:rPr>
          <w:sz w:val="20"/>
          <w:szCs w:val="20"/>
        </w:rPr>
      </w:pPr>
      <w:r>
        <w:rPr>
          <w:sz w:val="20"/>
          <w:szCs w:val="20"/>
        </w:rPr>
        <w:t>d.</w:t>
      </w:r>
      <w:r>
        <w:rPr>
          <w:sz w:val="20"/>
          <w:szCs w:val="20"/>
        </w:rPr>
        <w:tab/>
      </w:r>
      <w:r>
        <w:rPr>
          <w:sz w:val="20"/>
          <w:szCs w:val="20"/>
        </w:rPr>
        <w:t>Activity</w:t>
      </w:r>
    </w:p>
    <w:p>
      <w:pPr>
        <w:pStyle w:val="9"/>
        <w:spacing w:before="202"/>
        <w:ind w:left="284" w:right="349" w:firstLine="717" w:firstLineChars="0"/>
        <w:jc w:val="both"/>
        <w:rPr>
          <w:rFonts w:hint="default"/>
          <w:sz w:val="20"/>
          <w:szCs w:val="20"/>
        </w:rPr>
      </w:pPr>
      <w:r>
        <w:rPr>
          <w:rFonts w:hint="default"/>
          <w:sz w:val="20"/>
          <w:szCs w:val="20"/>
        </w:rPr>
        <w:t>The most enticing characteristic of this strategy is its simplicity. The teacher issues commands, and the students are responsible for carrying them out.</w:t>
      </w:r>
    </w:p>
    <w:p>
      <w:pPr>
        <w:pStyle w:val="9"/>
        <w:spacing w:before="202"/>
        <w:ind w:left="709" w:right="349" w:hanging="425"/>
        <w:jc w:val="both"/>
        <w:rPr>
          <w:rFonts w:hint="default"/>
          <w:sz w:val="20"/>
          <w:szCs w:val="20"/>
        </w:rPr>
      </w:pPr>
      <w:r>
        <w:rPr>
          <w:rFonts w:hint="default"/>
          <w:sz w:val="20"/>
          <w:szCs w:val="20"/>
        </w:rPr>
        <w:t>There are four basic types of TPR that can be seen:</w:t>
      </w:r>
    </w:p>
    <w:p>
      <w:pPr>
        <w:pStyle w:val="9"/>
        <w:spacing w:before="202"/>
        <w:ind w:right="349"/>
        <w:jc w:val="both"/>
        <w:rPr>
          <w:rFonts w:hint="default"/>
          <w:sz w:val="20"/>
          <w:szCs w:val="20"/>
        </w:rPr>
      </w:pPr>
      <w:r>
        <w:rPr>
          <w:rFonts w:hint="default"/>
          <w:sz w:val="20"/>
          <w:szCs w:val="20"/>
        </w:rPr>
        <w:t xml:space="preserve">1) Imperative drills are utilized to stimulate physical action and activity from </w:t>
      </w:r>
      <w:r>
        <w:rPr>
          <w:rFonts w:hint="default"/>
          <w:sz w:val="20"/>
          <w:szCs w:val="20"/>
        </w:rPr>
        <w:tab/>
      </w:r>
      <w:r>
        <w:rPr>
          <w:rFonts w:hint="default"/>
          <w:sz w:val="20"/>
          <w:szCs w:val="20"/>
        </w:rPr>
        <w:t xml:space="preserve">the students. </w:t>
      </w:r>
    </w:p>
    <w:p>
      <w:pPr>
        <w:pStyle w:val="9"/>
        <w:spacing w:before="202"/>
        <w:ind w:right="349"/>
        <w:jc w:val="both"/>
        <w:rPr>
          <w:rFonts w:hint="default"/>
          <w:sz w:val="20"/>
          <w:szCs w:val="20"/>
        </w:rPr>
      </w:pPr>
      <w:r>
        <w:rPr>
          <w:rFonts w:hint="default"/>
          <w:sz w:val="20"/>
          <w:szCs w:val="20"/>
        </w:rPr>
        <w:t xml:space="preserve">2) The presentation slides serve as a visual center for the teacher's narration, which is followed by commands and questions to the pupils. </w:t>
      </w:r>
    </w:p>
    <w:p>
      <w:pPr>
        <w:pStyle w:val="9"/>
        <w:spacing w:before="202"/>
        <w:ind w:right="349"/>
        <w:jc w:val="both"/>
        <w:rPr>
          <w:rFonts w:hint="default"/>
          <w:sz w:val="20"/>
          <w:szCs w:val="20"/>
        </w:rPr>
      </w:pPr>
      <w:r>
        <w:rPr>
          <w:rFonts w:hint="default"/>
          <w:sz w:val="20"/>
          <w:szCs w:val="20"/>
        </w:rPr>
        <w:t xml:space="preserve">3) In everyday circumstances, ro1e takes center stage. </w:t>
      </w:r>
    </w:p>
    <w:p>
      <w:pPr>
        <w:pStyle w:val="9"/>
        <w:spacing w:before="202"/>
        <w:ind w:right="349"/>
        <w:jc w:val="both"/>
        <w:rPr>
          <w:rFonts w:hint="default"/>
          <w:sz w:val="20"/>
          <w:szCs w:val="20"/>
        </w:rPr>
      </w:pPr>
      <w:r>
        <w:rPr>
          <w:rFonts w:hint="default"/>
          <w:sz w:val="20"/>
          <w:szCs w:val="20"/>
        </w:rPr>
        <w:t xml:space="preserve">4) The sequence of events.Furthermore, typical TPR made extensive use of </w:t>
      </w:r>
      <w:r>
        <w:rPr>
          <w:rFonts w:hint="default"/>
          <w:sz w:val="20"/>
          <w:szCs w:val="20"/>
        </w:rPr>
        <w:tab/>
      </w:r>
      <w:r>
        <w:rPr>
          <w:rFonts w:hint="default"/>
          <w:sz w:val="20"/>
          <w:szCs w:val="20"/>
        </w:rPr>
        <w:t xml:space="preserve">the imperative mood, even at higher levels of skill. </w:t>
      </w:r>
    </w:p>
    <w:p>
      <w:pPr>
        <w:pStyle w:val="9"/>
        <w:spacing w:before="202"/>
        <w:ind w:left="284" w:right="349" w:firstLine="717" w:firstLineChars="0"/>
        <w:jc w:val="both"/>
        <w:rPr>
          <w:rFonts w:hint="default"/>
          <w:sz w:val="20"/>
          <w:szCs w:val="20"/>
        </w:rPr>
      </w:pPr>
      <w:r>
        <w:rPr>
          <w:rFonts w:hint="default"/>
          <w:sz w:val="20"/>
          <w:szCs w:val="20"/>
        </w:rPr>
        <w:t>Commands are a simple method to get students moving and 1oosen up. It is not required to respond verbally. In the imperative, more complicated grammar can be used. Humor is simple to incorporate. Interrogatives are simple to handle.</w:t>
      </w:r>
    </w:p>
    <w:p>
      <w:pPr>
        <w:pStyle w:val="9"/>
        <w:spacing w:before="202"/>
        <w:ind w:right="349"/>
        <w:jc w:val="both"/>
        <w:rPr>
          <w:rFonts w:hint="default"/>
          <w:b/>
          <w:sz w:val="20"/>
          <w:szCs w:val="20"/>
        </w:rPr>
      </w:pPr>
      <w:r>
        <w:rPr>
          <w:rFonts w:hint="default"/>
          <w:b/>
          <w:sz w:val="20"/>
          <w:szCs w:val="20"/>
        </w:rPr>
        <w:t>Total Physica1 Response Method Principles</w:t>
      </w:r>
    </w:p>
    <w:p>
      <w:pPr>
        <w:pStyle w:val="9"/>
        <w:tabs>
          <w:tab w:val="left" w:pos="200"/>
        </w:tabs>
        <w:spacing w:before="202"/>
        <w:ind w:left="200" w:leftChars="0" w:right="349" w:firstLine="0" w:firstLineChars="0"/>
        <w:jc w:val="both"/>
        <w:rPr>
          <w:rFonts w:hint="default"/>
          <w:sz w:val="20"/>
          <w:szCs w:val="20"/>
        </w:rPr>
      </w:pPr>
      <w:r>
        <w:rPr>
          <w:rFonts w:hint="default"/>
          <w:sz w:val="20"/>
          <w:szCs w:val="20"/>
        </w:rPr>
        <w:tab/>
      </w:r>
      <w:r>
        <w:rPr>
          <w:rFonts w:hint="default"/>
          <w:sz w:val="20"/>
          <w:szCs w:val="20"/>
        </w:rPr>
        <w:t>Before using the TPR method to teach a foreign language, in this case English, a teacher must first comprehend its principles in order to correctly implement it in the teaching-learning process. As the creator of TPR, Asher elucidates the principles of this method[14], which are as follows:</w:t>
      </w:r>
    </w:p>
    <w:p>
      <w:pPr>
        <w:pStyle w:val="9"/>
        <w:spacing w:before="202"/>
        <w:ind w:left="284" w:right="349" w:hanging="284"/>
        <w:jc w:val="both"/>
        <w:rPr>
          <w:rFonts w:hint="default"/>
          <w:sz w:val="20"/>
          <w:szCs w:val="20"/>
        </w:rPr>
      </w:pPr>
      <w:r>
        <w:rPr>
          <w:rFonts w:hint="default"/>
          <w:sz w:val="20"/>
          <w:szCs w:val="20"/>
        </w:rPr>
        <w:t xml:space="preserve">1. Second 1anguage learning differs from first 1anguage learning in that it should follow the same naturalistic approach. </w:t>
      </w:r>
    </w:p>
    <w:p>
      <w:pPr>
        <w:pStyle w:val="9"/>
        <w:spacing w:before="202"/>
        <w:ind w:left="284" w:right="349" w:hanging="284"/>
        <w:jc w:val="both"/>
        <w:rPr>
          <w:rFonts w:hint="default"/>
          <w:sz w:val="20"/>
          <w:szCs w:val="20"/>
        </w:rPr>
      </w:pPr>
      <w:r>
        <w:rPr>
          <w:rFonts w:hint="default"/>
          <w:sz w:val="20"/>
          <w:szCs w:val="20"/>
        </w:rPr>
        <w:t xml:space="preserve">2. Listening should come before speaking. 3. Children physically respond to spoken language, and adult learners learn more well if they do as well. </w:t>
      </w:r>
    </w:p>
    <w:p>
      <w:pPr>
        <w:pStyle w:val="9"/>
        <w:spacing w:before="202"/>
        <w:ind w:left="284" w:right="349" w:hanging="284"/>
        <w:jc w:val="both"/>
        <w:rPr>
          <w:rFonts w:hint="default"/>
          <w:sz w:val="20"/>
          <w:szCs w:val="20"/>
        </w:rPr>
      </w:pPr>
      <w:r>
        <w:rPr>
          <w:rFonts w:hint="default"/>
          <w:sz w:val="20"/>
          <w:szCs w:val="20"/>
        </w:rPr>
        <w:t xml:space="preserve">4. Once a person's listening comprehension has been developed, natural and effortless speech emerges. </w:t>
      </w:r>
    </w:p>
    <w:p>
      <w:pPr>
        <w:pStyle w:val="9"/>
        <w:spacing w:before="202"/>
        <w:ind w:left="284" w:right="349" w:hanging="284"/>
        <w:jc w:val="both"/>
        <w:rPr>
          <w:rFonts w:hint="default"/>
          <w:sz w:val="20"/>
          <w:szCs w:val="20"/>
        </w:rPr>
      </w:pPr>
      <w:r>
        <w:rPr>
          <w:rFonts w:hint="default"/>
          <w:sz w:val="20"/>
          <w:szCs w:val="20"/>
        </w:rPr>
        <w:t xml:space="preserve">5. Delaying speech lessens tension. </w:t>
      </w:r>
    </w:p>
    <w:p>
      <w:pPr>
        <w:pStyle w:val="9"/>
        <w:spacing w:before="202"/>
        <w:ind w:right="349" w:firstLine="720" w:firstLineChars="0"/>
        <w:jc w:val="both"/>
        <w:rPr>
          <w:rFonts w:hint="default"/>
          <w:sz w:val="20"/>
          <w:szCs w:val="20"/>
        </w:rPr>
      </w:pPr>
      <w:r>
        <w:rPr>
          <w:rFonts w:hint="default"/>
          <w:sz w:val="20"/>
          <w:szCs w:val="20"/>
        </w:rPr>
        <w:t>Furthermore, using TPR, outline various concepts in the teaching learning process on which the teacher's behaviors are founded.</w:t>
      </w:r>
    </w:p>
    <w:p>
      <w:pPr>
        <w:pStyle w:val="9"/>
        <w:spacing w:before="202"/>
        <w:ind w:left="284" w:right="349" w:hanging="284"/>
        <w:jc w:val="both"/>
        <w:rPr>
          <w:rFonts w:hint="default"/>
          <w:b/>
          <w:sz w:val="20"/>
          <w:szCs w:val="20"/>
        </w:rPr>
      </w:pPr>
      <w:r>
        <w:rPr>
          <w:rFonts w:hint="default"/>
          <w:b/>
          <w:sz w:val="20"/>
          <w:szCs w:val="20"/>
        </w:rPr>
        <w:t>TPR Methodology</w:t>
      </w:r>
    </w:p>
    <w:p>
      <w:pPr>
        <w:pStyle w:val="9"/>
        <w:spacing w:before="202"/>
        <w:ind w:left="284" w:right="349" w:hanging="284"/>
        <w:jc w:val="both"/>
        <w:rPr>
          <w:rFonts w:hint="default"/>
          <w:sz w:val="20"/>
          <w:szCs w:val="20"/>
        </w:rPr>
      </w:pPr>
      <w:r>
        <w:rPr>
          <w:rFonts w:hint="default"/>
          <w:sz w:val="20"/>
          <w:szCs w:val="20"/>
        </w:rPr>
        <w:t xml:space="preserve">Total Physica1 Response Method [11]: </w:t>
      </w:r>
    </w:p>
    <w:p>
      <w:pPr>
        <w:pStyle w:val="9"/>
        <w:spacing w:before="202"/>
        <w:ind w:left="284" w:right="349" w:hanging="284"/>
        <w:jc w:val="both"/>
        <w:rPr>
          <w:rFonts w:hint="default"/>
          <w:sz w:val="20"/>
          <w:szCs w:val="20"/>
        </w:rPr>
      </w:pPr>
      <w:r>
        <w:rPr>
          <w:rFonts w:hint="default"/>
          <w:sz w:val="20"/>
          <w:szCs w:val="20"/>
        </w:rPr>
        <w:t xml:space="preserve">a. Review: This was a fast-paced warm-up in which pupils were moved around by orders. </w:t>
      </w:r>
    </w:p>
    <w:p>
      <w:pPr>
        <w:pStyle w:val="9"/>
        <w:spacing w:before="202"/>
        <w:ind w:left="284" w:right="349" w:hanging="284"/>
        <w:jc w:val="both"/>
        <w:rPr>
          <w:rFonts w:hint="default"/>
          <w:sz w:val="20"/>
          <w:szCs w:val="20"/>
        </w:rPr>
      </w:pPr>
      <w:r>
        <w:rPr>
          <w:rFonts w:hint="default"/>
          <w:sz w:val="20"/>
          <w:szCs w:val="20"/>
        </w:rPr>
        <w:t xml:space="preserve">b. These verbs were given new commands. </w:t>
      </w:r>
    </w:p>
    <w:p>
      <w:pPr>
        <w:pStyle w:val="9"/>
        <w:spacing w:before="202"/>
        <w:ind w:left="284" w:right="349" w:hanging="284"/>
        <w:jc w:val="both"/>
        <w:rPr>
          <w:rFonts w:hint="default"/>
          <w:sz w:val="20"/>
          <w:szCs w:val="20"/>
        </w:rPr>
      </w:pPr>
      <w:r>
        <w:rPr>
          <w:rFonts w:hint="default"/>
          <w:sz w:val="20"/>
          <w:szCs w:val="20"/>
        </w:rPr>
        <w:t xml:space="preserve">c. ro1e reversal readily agreed to provide directives that controlled the instructor's and other students' behavior. </w:t>
      </w:r>
    </w:p>
    <w:p>
      <w:pPr>
        <w:pStyle w:val="9"/>
        <w:spacing w:before="202"/>
        <w:ind w:left="284" w:right="349" w:hanging="284"/>
        <w:jc w:val="both"/>
        <w:rPr>
          <w:rFonts w:hint="default"/>
          <w:sz w:val="20"/>
          <w:szCs w:val="20"/>
        </w:rPr>
      </w:pPr>
      <w:r>
        <w:rPr>
          <w:rFonts w:hint="default"/>
          <w:sz w:val="20"/>
          <w:szCs w:val="20"/>
        </w:rPr>
        <w:t>d. Reading and writing are two of the most important aspects of a student's education. Each new vocabulary item and a sentence to exemplify it were written on the chalkboard by the instructor. Then they read each item aloud and enacted the sentence. As she read the text, the students listened intently. In their notes, some people duplicated the importation.</w:t>
      </w:r>
    </w:p>
    <w:p>
      <w:pPr>
        <w:pStyle w:val="9"/>
        <w:spacing w:before="202"/>
        <w:ind w:left="284" w:right="349" w:hanging="284"/>
        <w:jc w:val="both"/>
        <w:rPr>
          <w:sz w:val="20"/>
          <w:szCs w:val="20"/>
        </w:rPr>
      </w:pPr>
      <w:r>
        <w:rPr>
          <w:rFonts w:hint="default"/>
          <w:b/>
          <w:sz w:val="20"/>
          <w:szCs w:val="20"/>
        </w:rPr>
        <w:t>TPR teach range of skills.</w:t>
      </w:r>
      <w:r>
        <w:rPr>
          <w:sz w:val="20"/>
          <w:szCs w:val="20"/>
        </w:rPr>
        <w:t>[16].</w:t>
      </w:r>
    </w:p>
    <w:p>
      <w:pPr>
        <w:pStyle w:val="9"/>
        <w:spacing w:before="202"/>
        <w:ind w:left="284" w:right="349" w:hanging="284"/>
        <w:jc w:val="both"/>
        <w:rPr>
          <w:rFonts w:hint="default"/>
          <w:sz w:val="20"/>
          <w:szCs w:val="20"/>
        </w:rPr>
      </w:pPr>
      <w:r>
        <w:rPr>
          <w:rFonts w:hint="default"/>
          <w:sz w:val="20"/>
          <w:szCs w:val="20"/>
        </w:rPr>
        <w:t xml:space="preserve">1. Vocabulary relating to acts </w:t>
      </w:r>
    </w:p>
    <w:p>
      <w:pPr>
        <w:pStyle w:val="9"/>
        <w:spacing w:before="202"/>
        <w:ind w:left="284" w:right="349" w:hanging="284"/>
        <w:jc w:val="both"/>
        <w:rPr>
          <w:rFonts w:hint="default"/>
          <w:sz w:val="20"/>
          <w:szCs w:val="20"/>
        </w:rPr>
      </w:pPr>
      <w:r>
        <w:rPr>
          <w:rFonts w:hint="default"/>
          <w:sz w:val="20"/>
          <w:szCs w:val="20"/>
        </w:rPr>
        <w:t xml:space="preserve">2. Continuous aspects and past/present/future tenses </w:t>
      </w:r>
    </w:p>
    <w:p>
      <w:pPr>
        <w:pStyle w:val="9"/>
        <w:spacing w:before="202"/>
        <w:ind w:left="284" w:right="349" w:hanging="284"/>
        <w:jc w:val="both"/>
        <w:rPr>
          <w:rFonts w:hint="default"/>
          <w:sz w:val="20"/>
          <w:szCs w:val="20"/>
        </w:rPr>
      </w:pPr>
      <w:r>
        <w:rPr>
          <w:rFonts w:hint="default"/>
          <w:sz w:val="20"/>
          <w:szCs w:val="20"/>
        </w:rPr>
        <w:t xml:space="preserve">3. </w:t>
      </w:r>
      <w:r>
        <w:rPr>
          <w:rFonts w:hint="default"/>
          <w:sz w:val="20"/>
          <w:szCs w:val="20"/>
        </w:rPr>
        <w:t>1</w:t>
      </w:r>
      <w:r>
        <w:rPr>
          <w:rFonts w:hint="default"/>
          <w:sz w:val="20"/>
          <w:szCs w:val="20"/>
        </w:rPr>
        <w:t xml:space="preserve">anguage  in the classroom </w:t>
      </w:r>
    </w:p>
    <w:p>
      <w:pPr>
        <w:pStyle w:val="9"/>
        <w:spacing w:before="202"/>
        <w:ind w:left="284" w:right="349" w:hanging="284"/>
        <w:jc w:val="both"/>
        <w:rPr>
          <w:rFonts w:hint="default"/>
          <w:sz w:val="20"/>
          <w:szCs w:val="20"/>
        </w:rPr>
      </w:pPr>
      <w:r>
        <w:rPr>
          <w:rFonts w:hint="default"/>
          <w:sz w:val="20"/>
          <w:szCs w:val="20"/>
        </w:rPr>
        <w:t>4. Requirements</w:t>
      </w:r>
    </w:p>
    <w:p>
      <w:pPr>
        <w:pStyle w:val="9"/>
        <w:spacing w:before="202"/>
        <w:ind w:left="284" w:right="349" w:hanging="284"/>
        <w:jc w:val="both"/>
        <w:rPr>
          <w:sz w:val="20"/>
          <w:szCs w:val="20"/>
        </w:rPr>
      </w:pPr>
      <w:r>
        <w:rPr>
          <w:rFonts w:hint="default"/>
          <w:sz w:val="20"/>
          <w:szCs w:val="20"/>
        </w:rPr>
        <w:t>5. StoryteIIing</w:t>
      </w:r>
    </w:p>
    <w:p>
      <w:pPr>
        <w:pStyle w:val="9"/>
        <w:spacing w:before="202"/>
        <w:ind w:right="349"/>
        <w:jc w:val="both"/>
        <w:rPr>
          <w:b/>
          <w:sz w:val="20"/>
          <w:szCs w:val="20"/>
        </w:rPr>
      </w:pPr>
      <w:r>
        <w:rPr>
          <w:b/>
          <w:sz w:val="20"/>
          <w:szCs w:val="20"/>
        </w:rPr>
        <w:t xml:space="preserve">Advantages of Total Physica1 Response </w:t>
      </w:r>
    </w:p>
    <w:p>
      <w:pPr>
        <w:pStyle w:val="9"/>
        <w:spacing w:before="202"/>
        <w:ind w:left="284" w:right="349" w:hanging="284"/>
        <w:jc w:val="both"/>
        <w:rPr>
          <w:sz w:val="20"/>
          <w:szCs w:val="20"/>
        </w:rPr>
      </w:pPr>
      <w:r>
        <w:rPr>
          <w:sz w:val="20"/>
          <w:szCs w:val="20"/>
        </w:rPr>
        <w:t>Advantages of Total Physica1 Response are[17];</w:t>
      </w:r>
    </w:p>
    <w:p>
      <w:pPr>
        <w:pStyle w:val="9"/>
        <w:spacing w:before="202"/>
        <w:ind w:left="284" w:right="349" w:hanging="284"/>
        <w:jc w:val="both"/>
        <w:rPr>
          <w:rFonts w:hint="default"/>
          <w:sz w:val="20"/>
          <w:szCs w:val="20"/>
        </w:rPr>
      </w:pPr>
      <w:r>
        <w:rPr>
          <w:rFonts w:hint="default"/>
          <w:sz w:val="20"/>
          <w:szCs w:val="20"/>
        </w:rPr>
        <w:t xml:space="preserve">a. Students can be actively involved in teaching and learning because they use their actions to carry out the teacher's instructions. They pay attention to the teacher's instructions and then follow them to the letter. </w:t>
      </w:r>
    </w:p>
    <w:p>
      <w:pPr>
        <w:pStyle w:val="9"/>
        <w:spacing w:before="202"/>
        <w:ind w:left="284" w:right="349" w:hanging="284"/>
        <w:jc w:val="both"/>
        <w:rPr>
          <w:rFonts w:hint="default"/>
          <w:sz w:val="20"/>
          <w:szCs w:val="20"/>
        </w:rPr>
      </w:pPr>
      <w:r>
        <w:rPr>
          <w:rFonts w:hint="default"/>
          <w:sz w:val="20"/>
          <w:szCs w:val="20"/>
        </w:rPr>
        <w:t>b. The materials are not difficult for the pupils to learn because they practice them directly through their actions. The experience of those actions can help them remember the word; similarly, the more the student recalls the content, the better he will perform.</w:t>
      </w:r>
    </w:p>
    <w:p>
      <w:pPr>
        <w:pStyle w:val="9"/>
        <w:spacing w:before="202"/>
        <w:ind w:left="284" w:right="349" w:hanging="284"/>
        <w:jc w:val="both"/>
        <w:rPr>
          <w:rFonts w:hint="default"/>
          <w:sz w:val="20"/>
          <w:szCs w:val="20"/>
        </w:rPr>
      </w:pPr>
      <w:r>
        <w:rPr>
          <w:rFonts w:hint="default"/>
          <w:sz w:val="20"/>
          <w:szCs w:val="20"/>
        </w:rPr>
        <w:t>c. And, as a result, the pupils will be able to gain speaking skills, which is the goal of language instruction. Because repeating the action or following the teacher's instructions makes the words more understandable. The speaking skill can be obtained if they have automatically comprehended the words.</w:t>
      </w:r>
    </w:p>
    <w:p>
      <w:pPr>
        <w:pStyle w:val="9"/>
        <w:spacing w:before="202"/>
        <w:ind w:left="284" w:right="349" w:hanging="284"/>
        <w:jc w:val="both"/>
        <w:rPr>
          <w:b/>
          <w:sz w:val="20"/>
          <w:szCs w:val="20"/>
        </w:rPr>
      </w:pPr>
      <w:r>
        <w:rPr>
          <w:b/>
          <w:sz w:val="20"/>
          <w:szCs w:val="20"/>
        </w:rPr>
        <w:t>Total Physica1 Response  Disadvantages</w:t>
      </w:r>
    </w:p>
    <w:p>
      <w:pPr>
        <w:pStyle w:val="9"/>
        <w:spacing w:before="202"/>
        <w:ind w:left="284" w:right="349" w:hanging="284"/>
        <w:jc w:val="both"/>
        <w:rPr>
          <w:sz w:val="20"/>
          <w:szCs w:val="20"/>
        </w:rPr>
      </w:pPr>
      <w:r>
        <w:rPr>
          <w:sz w:val="20"/>
          <w:szCs w:val="20"/>
        </w:rPr>
        <w:t xml:space="preserve">Disadvantages of TPR is commonly happaned in teaching learning are[17]; </w:t>
      </w:r>
    </w:p>
    <w:p>
      <w:pPr>
        <w:pStyle w:val="9"/>
        <w:spacing w:before="202"/>
        <w:ind w:left="567" w:right="349" w:hanging="141"/>
        <w:jc w:val="both"/>
        <w:rPr>
          <w:rFonts w:hint="default"/>
          <w:sz w:val="20"/>
          <w:szCs w:val="20"/>
        </w:rPr>
      </w:pPr>
      <w:r>
        <w:rPr>
          <w:rFonts w:hint="default"/>
          <w:sz w:val="20"/>
          <w:szCs w:val="20"/>
        </w:rPr>
        <w:t xml:space="preserve">a. A teacher's skiII has an impact on the teaching-learning process. Because the teacher is the most important factor in making this method fun. The teacher should be fluent in the language and know what instruction is appropriate for their students. He must be familiar with the kids' vocabularies. </w:t>
      </w:r>
    </w:p>
    <w:p>
      <w:pPr>
        <w:pStyle w:val="9"/>
        <w:spacing w:before="202"/>
        <w:ind w:left="567" w:right="349" w:hanging="141"/>
        <w:jc w:val="both"/>
        <w:rPr>
          <w:rFonts w:hint="default"/>
          <w:sz w:val="20"/>
          <w:szCs w:val="20"/>
        </w:rPr>
      </w:pPr>
      <w:r>
        <w:rPr>
          <w:rFonts w:hint="default"/>
          <w:sz w:val="20"/>
          <w:szCs w:val="20"/>
        </w:rPr>
        <w:t>b. This strategy is only suitable for beginners learning a second language. since the goal 1anguage lends itself to such activities, despite the fact that it can be applied successfully at intermediate and advanced levels In this regard, it is critical to adjust the 1anguage appropriately.</w:t>
      </w:r>
    </w:p>
    <w:p>
      <w:pPr>
        <w:pStyle w:val="9"/>
        <w:spacing w:before="202"/>
        <w:ind w:left="284" w:right="349" w:firstLine="0" w:firstLineChars="0"/>
        <w:jc w:val="both"/>
        <w:rPr>
          <w:rFonts w:hint="default"/>
          <w:sz w:val="20"/>
          <w:szCs w:val="20"/>
        </w:rPr>
      </w:pPr>
      <w:r>
        <w:rPr>
          <w:rFonts w:hint="default"/>
          <w:sz w:val="20"/>
          <w:szCs w:val="20"/>
        </w:rPr>
        <w:t>c. This method's final flaw is that it is highly reliant on its syIIabus. This strategy can only be utilized for materials that are coordinated with activity.</w:t>
      </w:r>
    </w:p>
    <w:p>
      <w:pPr>
        <w:pStyle w:val="9"/>
        <w:spacing w:before="202"/>
        <w:ind w:left="284" w:right="349" w:firstLine="0" w:firstLineChars="0"/>
        <w:jc w:val="both"/>
        <w:rPr>
          <w:b/>
          <w:sz w:val="20"/>
          <w:szCs w:val="20"/>
        </w:rPr>
      </w:pPr>
      <w:r>
        <w:rPr>
          <w:b/>
          <w:sz w:val="20"/>
          <w:szCs w:val="20"/>
        </w:rPr>
        <w:t xml:space="preserve">Total Physica1 Response Method Implementation </w:t>
      </w:r>
    </w:p>
    <w:p>
      <w:pPr>
        <w:pStyle w:val="9"/>
        <w:spacing w:before="202"/>
        <w:ind w:left="284" w:right="349" w:firstLine="436"/>
        <w:jc w:val="both"/>
        <w:rPr>
          <w:sz w:val="20"/>
          <w:szCs w:val="20"/>
        </w:rPr>
      </w:pPr>
      <w:r>
        <w:rPr>
          <w:sz w:val="20"/>
          <w:szCs w:val="20"/>
        </w:rPr>
        <w:t xml:space="preserve">   </w:t>
      </w:r>
      <w:r>
        <w:rPr>
          <w:rFonts w:hint="default"/>
          <w:sz w:val="20"/>
          <w:szCs w:val="20"/>
        </w:rPr>
        <w:t>The basic role of the learner in the TPR method is that of a listener and performer. They pay close attention and physically respond to the teacher's orders. Learners are expected to reply individually as well as collectively. The teacher instructs the students and has them practice utilizing the TPR method. “In a stage play, the instructor is the director, and the students or learners are the actors.” It means that the teacher selects a learner to serve as a model and uses the TPR approach to communicate the materials.</w:t>
      </w:r>
    </w:p>
    <w:p>
      <w:pPr>
        <w:pStyle w:val="9"/>
        <w:spacing w:before="202"/>
        <w:ind w:left="284" w:right="349" w:hanging="284"/>
        <w:jc w:val="both"/>
        <w:rPr>
          <w:b/>
          <w:sz w:val="20"/>
          <w:szCs w:val="20"/>
        </w:rPr>
      </w:pPr>
      <w:r>
        <w:rPr>
          <w:rFonts w:hint="default"/>
          <w:b/>
          <w:sz w:val="20"/>
          <w:szCs w:val="20"/>
        </w:rPr>
        <w:t xml:space="preserve">Text descriptive </w:t>
      </w:r>
      <w:r>
        <w:rPr>
          <w:b/>
          <w:sz w:val="20"/>
          <w:szCs w:val="20"/>
        </w:rPr>
        <w:t xml:space="preserve"> </w:t>
      </w:r>
    </w:p>
    <w:p>
      <w:pPr>
        <w:pStyle w:val="9"/>
        <w:spacing w:before="202"/>
        <w:ind w:left="284" w:right="349" w:firstLine="436"/>
        <w:jc w:val="both"/>
        <w:rPr>
          <w:rFonts w:hint="default"/>
          <w:sz w:val="20"/>
          <w:szCs w:val="20"/>
        </w:rPr>
      </w:pPr>
      <w:r>
        <w:rPr>
          <w:rFonts w:hint="default"/>
          <w:sz w:val="20"/>
          <w:szCs w:val="20"/>
        </w:rPr>
        <w:t>Descriptive Text is a type of text that is used to describe something.</w:t>
      </w:r>
    </w:p>
    <w:p>
      <w:pPr>
        <w:pStyle w:val="9"/>
        <w:spacing w:before="202"/>
        <w:ind w:left="284" w:right="349" w:firstLine="436"/>
        <w:jc w:val="both"/>
        <w:rPr>
          <w:sz w:val="20"/>
          <w:szCs w:val="20"/>
        </w:rPr>
      </w:pPr>
      <w:r>
        <w:rPr>
          <w:rFonts w:hint="default"/>
          <w:sz w:val="20"/>
          <w:szCs w:val="20"/>
        </w:rPr>
        <w:t>A descriptive text describes the characteristics of a person or an object. Its goal is to reveal and describe a certain person, place, or item. Descriptive writing lays out a lot of information about a person, an item, or a place in great detail[18].It is necessary to understand the prevailing grammatical aspect or language qualities in order to construct descriptive prose. The focus of descriptive text is on specific participants. It is simply about the person or thing that will be described. Attributive and identifying processes are two language aspects of descriptive text. When writing a descriptive prose, adjectives are frequently used since they convey information about the object's characteristics. In a descriptive text, the identifying process is concerned with the information and introduces the object in depth. In the nominal group, descriptive text frequently employs epithets and classifiers. Simple present tense is used. [19]</w:t>
      </w:r>
    </w:p>
    <w:p>
      <w:pPr>
        <w:pStyle w:val="9"/>
        <w:spacing w:before="202"/>
        <w:ind w:left="284" w:right="349" w:firstLine="717" w:firstLineChars="0"/>
        <w:jc w:val="both"/>
        <w:rPr>
          <w:sz w:val="20"/>
          <w:szCs w:val="20"/>
        </w:rPr>
      </w:pPr>
      <w:r>
        <w:rPr>
          <w:rFonts w:hint="default"/>
          <w:sz w:val="20"/>
          <w:szCs w:val="20"/>
        </w:rPr>
        <w:t>Aside from having a social role and a general structure, descriptive text also employs substantial linguistic patterns that support the form. They include a concentration on a single person, the use of simple present tense, verbs of being and having, and the use of descriptive adjectives to form extended nominal groups[20].</w:t>
      </w:r>
      <w:r>
        <w:rPr>
          <w:sz w:val="20"/>
          <w:szCs w:val="20"/>
        </w:rPr>
        <w:t>2.</w:t>
      </w:r>
      <w:r>
        <w:rPr>
          <w:sz w:val="20"/>
          <w:szCs w:val="20"/>
        </w:rPr>
        <w:tab/>
      </w:r>
    </w:p>
    <w:p>
      <w:pPr>
        <w:pStyle w:val="9"/>
        <w:tabs>
          <w:tab w:val="left" w:pos="1000"/>
        </w:tabs>
        <w:spacing w:before="202"/>
        <w:ind w:left="284" w:leftChars="0" w:right="349" w:hanging="284" w:firstLineChars="0"/>
        <w:jc w:val="both"/>
        <w:rPr>
          <w:sz w:val="20"/>
          <w:szCs w:val="20"/>
        </w:rPr>
      </w:pPr>
      <w:r>
        <w:rPr>
          <w:sz w:val="20"/>
          <w:szCs w:val="20"/>
        </w:rPr>
        <w:t>2. Descriptive Text Purpose</w:t>
      </w:r>
    </w:p>
    <w:p>
      <w:pPr>
        <w:pStyle w:val="9"/>
        <w:spacing w:before="202"/>
        <w:ind w:left="200" w:leftChars="100" w:right="349" w:firstLine="800" w:firstLineChars="400"/>
        <w:jc w:val="both"/>
        <w:rPr>
          <w:rFonts w:hint="default"/>
          <w:sz w:val="20"/>
          <w:szCs w:val="20"/>
        </w:rPr>
      </w:pPr>
      <w:r>
        <w:rPr>
          <w:rFonts w:hint="default"/>
          <w:sz w:val="20"/>
          <w:szCs w:val="20"/>
        </w:rPr>
        <w:t>Each form of writing serves a certain purpose. Descriptive writing has its own function. Descriptive writing's social objective is to describe a specific thing, animal, person, or phenomenon. Descriptive prose is usually written in a declarative form and includes specific subjects like my favorite teacher, my cat, and my house [21]. The goal of descriptive writing is to describe a specific thing, person, place, animal, or event [21].</w:t>
      </w:r>
    </w:p>
    <w:p>
      <w:pPr>
        <w:pStyle w:val="9"/>
        <w:spacing w:before="202"/>
        <w:ind w:right="349"/>
        <w:jc w:val="both"/>
        <w:rPr>
          <w:sz w:val="20"/>
          <w:szCs w:val="20"/>
        </w:rPr>
      </w:pPr>
      <w:r>
        <w:rPr>
          <w:sz w:val="20"/>
          <w:szCs w:val="20"/>
        </w:rPr>
        <w:t>3. Kinds of descriptive text</w:t>
      </w:r>
    </w:p>
    <w:p>
      <w:pPr>
        <w:pStyle w:val="9"/>
        <w:spacing w:before="202"/>
        <w:ind w:left="284" w:right="349" w:firstLine="717" w:firstLineChars="0"/>
        <w:jc w:val="both"/>
        <w:rPr>
          <w:rFonts w:hint="default"/>
          <w:sz w:val="20"/>
          <w:szCs w:val="20"/>
        </w:rPr>
      </w:pPr>
      <w:r>
        <w:rPr>
          <w:rFonts w:hint="default"/>
          <w:sz w:val="20"/>
          <w:szCs w:val="20"/>
        </w:rPr>
        <w:t>A descriptive text is one that is used to describe people, places, or objects. As a result, it typically takes three forms, which are[22]:</w:t>
      </w:r>
    </w:p>
    <w:p>
      <w:pPr>
        <w:pStyle w:val="9"/>
        <w:spacing w:before="202"/>
        <w:ind w:left="284" w:right="349" w:firstLine="717" w:firstLineChars="0"/>
        <w:jc w:val="both"/>
        <w:rPr>
          <w:rFonts w:hint="default"/>
          <w:sz w:val="20"/>
          <w:szCs w:val="20"/>
        </w:rPr>
      </w:pPr>
      <w:r>
        <w:rPr>
          <w:rFonts w:hint="default"/>
          <w:sz w:val="20"/>
          <w:szCs w:val="20"/>
        </w:rPr>
        <w:t>People are unique, and writing about them is unique as well. Because they are frequently questioned, “What is so-and-so?” they are probably already aware of some of the issues. Depending on the situation, they may respond with an identify, an impression, or a character sketch. Let's take a look at each one:</w:t>
      </w:r>
    </w:p>
    <w:p>
      <w:pPr>
        <w:keepNext/>
        <w:keepLines/>
        <w:tabs>
          <w:tab w:val="left" w:pos="284"/>
        </w:tabs>
        <w:spacing w:before="520" w:after="280"/>
        <w:ind w:left="142"/>
        <w:jc w:val="both"/>
        <w:rPr>
          <w:b/>
          <w:bCs/>
          <w:sz w:val="18"/>
          <w:szCs w:val="18"/>
          <w:lang w:val="en-US"/>
        </w:rPr>
      </w:pPr>
      <w:r>
        <w:rPr>
          <w:b/>
          <w:bCs/>
          <w:lang w:val="en-US"/>
        </w:rPr>
        <w:t>3.</w:t>
      </w:r>
      <w:r>
        <w:rPr>
          <w:b/>
          <w:bCs/>
          <w:sz w:val="18"/>
          <w:szCs w:val="22"/>
          <w:lang w:val="en-US"/>
        </w:rPr>
        <w:t xml:space="preserve"> </w:t>
      </w:r>
      <w:r>
        <w:rPr>
          <w:b/>
          <w:bCs/>
          <w:lang w:val="en-US"/>
        </w:rPr>
        <w:t>Research Methods</w:t>
      </w:r>
    </w:p>
    <w:p>
      <w:pPr>
        <w:ind w:left="142"/>
        <w:jc w:val="both"/>
        <w:rPr>
          <w:b/>
          <w:bCs/>
          <w:iCs/>
          <w:color w:val="auto"/>
          <w:lang w:val="en-US" w:eastAsia="zh-CN"/>
        </w:rPr>
      </w:pPr>
      <w:r>
        <w:rPr>
          <w:b/>
          <w:bCs/>
          <w:iCs/>
          <w:color w:val="auto"/>
          <w:lang w:val="en-US" w:eastAsia="zh-CN"/>
        </w:rPr>
        <w:t>Research Design</w:t>
      </w:r>
    </w:p>
    <w:p>
      <w:pPr>
        <w:ind w:left="142" w:firstLine="578"/>
        <w:jc w:val="both"/>
        <w:rPr>
          <w:bCs/>
          <w:iCs/>
          <w:color w:val="auto"/>
          <w:lang w:val="en-US" w:eastAsia="zh-CN"/>
        </w:rPr>
      </w:pPr>
      <w:r>
        <w:rPr>
          <w:bCs/>
          <w:iCs/>
          <w:color w:val="auto"/>
          <w:lang w:val="en-US" w:eastAsia="zh-CN"/>
        </w:rPr>
        <w:t>This research would conduct based on quantitative. Quantitative research is ‘Explaining phenomena by collecting numerical data that are analysed using mathematic</w:t>
      </w:r>
      <w:r>
        <w:rPr>
          <w:bCs/>
          <w:iCs/>
          <w:color w:val="auto"/>
          <w:lang w:eastAsia="zh-CN"/>
        </w:rPr>
        <w:t>a11</w:t>
      </w:r>
      <w:r>
        <w:rPr>
          <w:bCs/>
          <w:iCs/>
          <w:color w:val="auto"/>
          <w:lang w:val="en-US" w:eastAsia="zh-CN"/>
        </w:rPr>
        <w:t xml:space="preserve">y based methods (inparticular statistics). This research was intended to investigate whether there was any positive and significant the effectiveness on using Total Physica1 Response method on the students’ reading skiII in learning </w:t>
      </w:r>
      <w:r>
        <w:rPr>
          <w:bCs/>
          <w:iCs/>
          <w:color w:val="auto"/>
          <w:lang w:eastAsia="zh-CN"/>
        </w:rPr>
        <w:t>eng1ish</w:t>
      </w:r>
      <w:r>
        <w:rPr>
          <w:bCs/>
          <w:iCs/>
          <w:color w:val="auto"/>
          <w:lang w:val="en-US" w:eastAsia="zh-CN"/>
        </w:rPr>
        <w:t>.</w:t>
      </w:r>
    </w:p>
    <w:p>
      <w:pPr>
        <w:ind w:left="142"/>
        <w:jc w:val="both"/>
        <w:rPr>
          <w:b/>
          <w:bCs/>
          <w:iCs/>
          <w:color w:val="auto"/>
          <w:lang w:val="en-US" w:eastAsia="zh-CN"/>
        </w:rPr>
      </w:pPr>
      <w:r>
        <w:rPr>
          <w:b/>
          <w:bCs/>
          <w:iCs/>
          <w:color w:val="auto"/>
          <w:lang w:val="en-US" w:eastAsia="zh-CN"/>
        </w:rPr>
        <w:t>Population and Technique Sampling</w:t>
      </w:r>
    </w:p>
    <w:p>
      <w:pPr>
        <w:ind w:left="142"/>
        <w:jc w:val="both"/>
        <w:rPr>
          <w:bCs/>
          <w:iCs/>
          <w:color w:val="auto"/>
          <w:lang w:val="en-US" w:eastAsia="zh-CN"/>
        </w:rPr>
      </w:pPr>
      <w:r>
        <w:rPr>
          <w:bCs/>
          <w:iCs/>
          <w:color w:val="auto"/>
          <w:lang w:val="en-US" w:eastAsia="zh-CN"/>
        </w:rPr>
        <w:t>Population</w:t>
      </w:r>
    </w:p>
    <w:p>
      <w:pPr>
        <w:ind w:left="142" w:firstLine="578"/>
        <w:jc w:val="both"/>
        <w:rPr>
          <w:bCs/>
          <w:iCs/>
          <w:color w:val="auto"/>
          <w:lang w:val="en-US" w:eastAsia="zh-CN"/>
        </w:rPr>
      </w:pPr>
      <w:r>
        <w:rPr>
          <w:bCs/>
          <w:iCs/>
          <w:color w:val="auto"/>
          <w:lang w:val="en-US" w:eastAsia="zh-CN"/>
        </w:rPr>
        <w:t>The population is the group that want to generalize in findings. For example, the relationship between self- concept and achievement. The population of being research is the students of the tenth grade at SMA Muhammadiyah Purworejo in the Academic Year of 2020/2021. ln this research, the total populations are 100 students.</w:t>
      </w:r>
    </w:p>
    <w:p>
      <w:pPr>
        <w:ind w:left="142"/>
        <w:jc w:val="both"/>
        <w:rPr>
          <w:bCs/>
          <w:iCs/>
          <w:color w:val="auto"/>
          <w:lang w:val="en-US" w:eastAsia="zh-CN"/>
        </w:rPr>
      </w:pPr>
      <w:r>
        <w:rPr>
          <w:bCs/>
          <w:iCs/>
          <w:color w:val="auto"/>
          <w:lang w:val="en-US" w:eastAsia="zh-CN"/>
        </w:rPr>
        <w:t>Sampling Technique</w:t>
      </w:r>
    </w:p>
    <w:p>
      <w:pPr>
        <w:ind w:left="142"/>
        <w:jc w:val="both"/>
        <w:rPr>
          <w:bCs/>
          <w:iCs/>
          <w:color w:val="auto"/>
          <w:lang w:val="en-US" w:eastAsia="zh-CN"/>
        </w:rPr>
      </w:pPr>
    </w:p>
    <w:p>
      <w:pPr>
        <w:ind w:left="142" w:firstLine="578"/>
        <w:jc w:val="both"/>
        <w:rPr>
          <w:bCs/>
          <w:iCs/>
          <w:color w:val="auto"/>
          <w:lang w:val="en-US" w:eastAsia="zh-CN"/>
        </w:rPr>
      </w:pPr>
      <w:r>
        <w:rPr>
          <w:bCs/>
          <w:iCs/>
          <w:color w:val="auto"/>
          <w:lang w:val="en-US" w:eastAsia="zh-CN"/>
        </w:rPr>
        <w:t>The samples of the researcher were students of the tenth grade at SMA Muhammadiyah Purworejo in the Academic Year of 2020/2021.</w:t>
      </w:r>
    </w:p>
    <w:p>
      <w:pPr>
        <w:ind w:left="142" w:firstLine="578"/>
        <w:jc w:val="both"/>
        <w:rPr>
          <w:bCs/>
          <w:iCs/>
          <w:color w:val="auto"/>
          <w:lang w:val="en-US" w:eastAsia="zh-CN"/>
        </w:rPr>
      </w:pPr>
      <w:r>
        <w:rPr>
          <w:bCs/>
          <w:iCs/>
          <w:color w:val="auto"/>
          <w:lang w:val="en-US" w:eastAsia="zh-CN"/>
        </w:rPr>
        <w:t>Based on the explanatio</w:t>
      </w:r>
      <w:r>
        <w:rPr>
          <w:bCs/>
          <w:iCs/>
          <w:color w:val="auto"/>
          <w:lang w:eastAsia="zh-CN"/>
        </w:rPr>
        <w:t>n</w:t>
      </w:r>
      <w:r>
        <w:rPr>
          <w:bCs/>
          <w:iCs/>
          <w:color w:val="auto"/>
          <w:lang w:val="en-US" w:eastAsia="zh-CN"/>
        </w:rPr>
        <w:t xml:space="preserve">, writer </w:t>
      </w:r>
      <w:r>
        <w:rPr>
          <w:bCs/>
          <w:iCs/>
          <w:color w:val="auto"/>
          <w:lang w:eastAsia="zh-CN"/>
        </w:rPr>
        <w:t>take</w:t>
      </w:r>
      <w:r>
        <w:rPr>
          <w:bCs/>
          <w:iCs/>
          <w:color w:val="auto"/>
          <w:lang w:val="en-US" w:eastAsia="zh-CN"/>
        </w:rPr>
        <w:t xml:space="preserve"> 25 students. In this research, the researcher uses the cluster random. The cluster random was taken from </w:t>
      </w:r>
      <w:r>
        <w:rPr>
          <w:bCs/>
          <w:iCs/>
          <w:color w:val="auto"/>
          <w:lang w:eastAsia="zh-CN"/>
        </w:rPr>
        <w:t xml:space="preserve">two </w:t>
      </w:r>
      <w:r>
        <w:rPr>
          <w:bCs/>
          <w:iCs/>
          <w:color w:val="auto"/>
          <w:lang w:val="en-US" w:eastAsia="zh-CN"/>
        </w:rPr>
        <w:t>classes, and the writer do a research this technique was done by taking sample from the students of the tenth grade at SMA Muhammadiyah Purworejo.</w:t>
      </w:r>
    </w:p>
    <w:p>
      <w:pPr>
        <w:ind w:left="142"/>
        <w:jc w:val="both"/>
        <w:rPr>
          <w:bCs/>
          <w:iCs/>
          <w:color w:val="auto"/>
          <w:lang w:val="en-US" w:eastAsia="zh-CN"/>
        </w:rPr>
      </w:pPr>
      <w:r>
        <w:rPr>
          <w:bCs/>
          <w:iCs/>
          <w:color w:val="auto"/>
          <w:lang w:val="en-US" w:eastAsia="zh-CN"/>
        </w:rPr>
        <w:t>The Operational Definition of Variables</w:t>
      </w:r>
    </w:p>
    <w:p>
      <w:pPr>
        <w:ind w:left="142" w:firstLine="578"/>
        <w:jc w:val="both"/>
        <w:rPr>
          <w:bCs/>
          <w:iCs/>
          <w:color w:val="auto"/>
          <w:lang w:val="en-US" w:eastAsia="zh-CN"/>
        </w:rPr>
      </w:pPr>
      <w:r>
        <w:rPr>
          <w:bCs/>
          <w:iCs/>
          <w:color w:val="auto"/>
          <w:lang w:val="en-US" w:eastAsia="zh-CN"/>
        </w:rPr>
        <w:t>Variable is The variab1e are those which vary from person to person and can be quantified by employing measuring instrument. The samp1e or group variation can be ascertained in terms of numerica1 values. The characteristic or the trait in the behavioura1 science which can be quantified is termed as variable.</w:t>
      </w:r>
    </w:p>
    <w:p>
      <w:pPr>
        <w:ind w:left="142"/>
        <w:jc w:val="both"/>
        <w:rPr>
          <w:bCs/>
          <w:iCs/>
          <w:color w:val="auto"/>
          <w:lang w:val="en-US" w:eastAsia="zh-CN"/>
        </w:rPr>
      </w:pPr>
      <w:r>
        <w:rPr>
          <w:bCs/>
          <w:iCs/>
          <w:color w:val="auto"/>
          <w:lang w:val="en-US" w:eastAsia="zh-CN"/>
        </w:rPr>
        <w:t>The operation definition of variab1e as follow:</w:t>
      </w:r>
    </w:p>
    <w:p>
      <w:pPr>
        <w:ind w:left="142"/>
        <w:jc w:val="both"/>
        <w:rPr>
          <w:bCs/>
          <w:iCs/>
          <w:color w:val="auto"/>
          <w:lang w:val="en-US" w:eastAsia="zh-CN"/>
        </w:rPr>
      </w:pPr>
      <w:r>
        <w:rPr>
          <w:bCs/>
          <w:iCs/>
          <w:color w:val="auto"/>
          <w:lang w:val="en-US" w:eastAsia="zh-CN"/>
        </w:rPr>
        <w:t>Independent Variable</w:t>
      </w:r>
    </w:p>
    <w:p>
      <w:pPr>
        <w:ind w:left="142" w:firstLine="578"/>
        <w:jc w:val="both"/>
        <w:rPr>
          <w:bCs/>
          <w:iCs/>
          <w:color w:val="auto"/>
          <w:lang w:val="en-US" w:eastAsia="zh-CN"/>
        </w:rPr>
      </w:pPr>
      <w:r>
        <w:rPr>
          <w:bCs/>
          <w:iCs/>
          <w:color w:val="auto"/>
          <w:lang w:val="en-US" w:eastAsia="zh-CN"/>
        </w:rPr>
        <w:t>Independent variab1e of this research is Total Physica1 Response method. Total Physica1 Response is a 1anguage learning method based on the coordination of speech and action.</w:t>
      </w:r>
    </w:p>
    <w:p>
      <w:pPr>
        <w:ind w:left="142"/>
        <w:jc w:val="both"/>
        <w:rPr>
          <w:bCs/>
          <w:iCs/>
          <w:color w:val="auto"/>
          <w:lang w:val="en-US" w:eastAsia="zh-CN"/>
        </w:rPr>
      </w:pPr>
      <w:r>
        <w:rPr>
          <w:bCs/>
          <w:iCs/>
          <w:color w:val="auto"/>
          <w:lang w:val="en-US" w:eastAsia="zh-CN"/>
        </w:rPr>
        <w:t>Dependent Variable</w:t>
      </w:r>
    </w:p>
    <w:p>
      <w:pPr>
        <w:ind w:left="142" w:firstLine="578"/>
        <w:jc w:val="both"/>
        <w:rPr>
          <w:bCs/>
          <w:iCs/>
          <w:color w:val="auto"/>
          <w:lang w:val="en-US" w:eastAsia="zh-CN"/>
        </w:rPr>
      </w:pPr>
      <w:r>
        <w:rPr>
          <w:bCs/>
          <w:iCs/>
          <w:color w:val="auto"/>
          <w:lang w:val="en-US" w:eastAsia="zh-CN"/>
        </w:rPr>
        <w:t>According to Yogesh Kumar Singh, “A dependent variable is the consequent of the independent variable. The functional relationship is analyzed between the two variables. ”</w:t>
      </w:r>
    </w:p>
    <w:p>
      <w:pPr>
        <w:ind w:left="142" w:firstLine="578"/>
        <w:jc w:val="both"/>
        <w:rPr>
          <w:bCs/>
          <w:iCs/>
          <w:color w:val="auto"/>
          <w:lang w:val="en-US" w:eastAsia="zh-CN"/>
        </w:rPr>
      </w:pPr>
      <w:r>
        <w:rPr>
          <w:bCs/>
          <w:iCs/>
          <w:color w:val="auto"/>
          <w:lang w:val="en-US" w:eastAsia="zh-CN"/>
        </w:rPr>
        <w:t xml:space="preserve">Dependent variable of this research is students’ reading skiII in learning </w:t>
      </w:r>
      <w:r>
        <w:rPr>
          <w:bCs/>
          <w:iCs/>
          <w:color w:val="auto"/>
          <w:lang w:eastAsia="zh-CN"/>
        </w:rPr>
        <w:t>eng1ish</w:t>
      </w:r>
      <w:r>
        <w:rPr>
          <w:bCs/>
          <w:iCs/>
          <w:color w:val="auto"/>
          <w:lang w:val="en-US" w:eastAsia="zh-CN"/>
        </w:rPr>
        <w:t>. Reading is a productive 1anguage skiII. So, reading is a mental process. This means that it is a psychological process by which a reader puts a mental concept into some grammar and sentences used to convey a message to a reader.</w:t>
      </w:r>
    </w:p>
    <w:p>
      <w:pPr>
        <w:ind w:left="142"/>
        <w:jc w:val="both"/>
        <w:rPr>
          <w:b/>
          <w:bCs/>
          <w:iCs/>
          <w:color w:val="auto"/>
          <w:lang w:val="en-US" w:eastAsia="zh-CN"/>
        </w:rPr>
      </w:pPr>
      <w:r>
        <w:rPr>
          <w:b/>
          <w:bCs/>
          <w:iCs/>
          <w:color w:val="auto"/>
          <w:lang w:val="en-US" w:eastAsia="zh-CN"/>
        </w:rPr>
        <w:t>Technique of Collecting Data</w:t>
      </w:r>
    </w:p>
    <w:p>
      <w:pPr>
        <w:ind w:left="142" w:firstLine="719" w:firstLineChars="0"/>
        <w:jc w:val="both"/>
        <w:rPr>
          <w:bCs/>
          <w:iCs/>
          <w:color w:val="auto"/>
          <w:lang w:val="en-US" w:eastAsia="zh-CN"/>
        </w:rPr>
      </w:pPr>
      <w:r>
        <w:rPr>
          <w:rFonts w:hint="default"/>
          <w:bCs/>
          <w:iCs/>
          <w:color w:val="auto"/>
          <w:lang w:val="en-US" w:eastAsia="zh-CN"/>
        </w:rPr>
        <w:t>Every type of writing has a distinct goal in mind. Descriptive writing has its own set of benefits. The purpose of descriptive writing is to describe a specific object, animal, person, or phenomenon in a social context. Descriptive prose is usually written in a declarative form and uses specific subjects like my favorite teacher, my cat, and my house [21]. The purpose of descriptive writing is to describe a specific thing, person, place, animal, or event [21].</w:t>
      </w:r>
      <w:r>
        <w:rPr>
          <w:bCs/>
          <w:iCs/>
          <w:color w:val="auto"/>
          <w:lang w:val="en-US" w:eastAsia="zh-CN"/>
        </w:rPr>
        <w:t>To get the data for this research, there were few of ways to do it, they were as follows :</w:t>
      </w:r>
    </w:p>
    <w:p>
      <w:pPr>
        <w:tabs>
          <w:tab w:val="left" w:pos="851"/>
        </w:tabs>
        <w:ind w:left="993" w:hanging="426"/>
        <w:jc w:val="both"/>
        <w:rPr>
          <w:bCs/>
          <w:iCs/>
          <w:color w:val="auto"/>
          <w:lang w:val="en-US" w:eastAsia="zh-CN"/>
        </w:rPr>
      </w:pPr>
      <w:r>
        <w:rPr>
          <w:bCs/>
          <w:iCs/>
          <w:color w:val="auto"/>
          <w:lang w:val="en-US" w:eastAsia="zh-CN"/>
        </w:rPr>
        <w:t>1.</w:t>
      </w:r>
      <w:r>
        <w:rPr>
          <w:bCs/>
          <w:iCs/>
          <w:color w:val="auto"/>
          <w:lang w:val="en-US" w:eastAsia="zh-CN"/>
        </w:rPr>
        <w:tab/>
      </w:r>
      <w:r>
        <w:rPr>
          <w:bCs/>
          <w:iCs/>
          <w:color w:val="auto"/>
          <w:lang w:val="en-US" w:eastAsia="zh-CN"/>
        </w:rPr>
        <w:t>The researcher asked the permission to conduct the research.</w:t>
      </w:r>
    </w:p>
    <w:p>
      <w:pPr>
        <w:tabs>
          <w:tab w:val="left" w:pos="851"/>
        </w:tabs>
        <w:ind w:left="993" w:hanging="426"/>
        <w:jc w:val="both"/>
        <w:rPr>
          <w:bCs/>
          <w:iCs/>
          <w:color w:val="auto"/>
          <w:lang w:val="en-US" w:eastAsia="zh-CN"/>
        </w:rPr>
      </w:pPr>
      <w:r>
        <w:rPr>
          <w:bCs/>
          <w:iCs/>
          <w:color w:val="auto"/>
          <w:lang w:val="en-US" w:eastAsia="zh-CN"/>
        </w:rPr>
        <w:t>2.</w:t>
      </w:r>
      <w:r>
        <w:rPr>
          <w:bCs/>
          <w:iCs/>
          <w:color w:val="auto"/>
          <w:lang w:val="en-US" w:eastAsia="zh-CN"/>
        </w:rPr>
        <w:tab/>
      </w:r>
      <w:r>
        <w:rPr>
          <w:bCs/>
          <w:iCs/>
          <w:color w:val="auto"/>
          <w:lang w:val="en-US" w:eastAsia="zh-CN"/>
        </w:rPr>
        <w:t>The researcher consulted to the teacher from school</w:t>
      </w:r>
    </w:p>
    <w:p>
      <w:pPr>
        <w:tabs>
          <w:tab w:val="left" w:pos="851"/>
        </w:tabs>
        <w:ind w:left="993" w:hanging="426"/>
        <w:jc w:val="both"/>
        <w:rPr>
          <w:bCs/>
          <w:iCs/>
          <w:color w:val="auto"/>
          <w:lang w:val="en-US" w:eastAsia="zh-CN"/>
        </w:rPr>
      </w:pPr>
      <w:r>
        <w:rPr>
          <w:bCs/>
          <w:iCs/>
          <w:color w:val="auto"/>
          <w:lang w:val="en-US" w:eastAsia="zh-CN"/>
        </w:rPr>
        <w:t>3.</w:t>
      </w:r>
      <w:r>
        <w:rPr>
          <w:bCs/>
          <w:iCs/>
          <w:color w:val="auto"/>
          <w:lang w:val="en-US" w:eastAsia="zh-CN"/>
        </w:rPr>
        <w:tab/>
      </w:r>
      <w:r>
        <w:rPr>
          <w:bCs/>
          <w:iCs/>
          <w:color w:val="auto"/>
          <w:lang w:val="en-US" w:eastAsia="zh-CN"/>
        </w:rPr>
        <w:t>The researcher gave the descriptive text test to the students.</w:t>
      </w:r>
    </w:p>
    <w:p>
      <w:pPr>
        <w:tabs>
          <w:tab w:val="left" w:pos="851"/>
        </w:tabs>
        <w:ind w:left="993" w:hanging="426"/>
        <w:jc w:val="both"/>
        <w:rPr>
          <w:bCs/>
          <w:iCs/>
          <w:color w:val="auto"/>
          <w:lang w:val="en-US" w:eastAsia="zh-CN"/>
        </w:rPr>
      </w:pPr>
      <w:r>
        <w:rPr>
          <w:bCs/>
          <w:iCs/>
          <w:color w:val="auto"/>
          <w:lang w:val="en-US" w:eastAsia="zh-CN"/>
        </w:rPr>
        <w:t>4.</w:t>
      </w:r>
      <w:r>
        <w:rPr>
          <w:bCs/>
          <w:iCs/>
          <w:color w:val="auto"/>
          <w:lang w:val="en-US" w:eastAsia="zh-CN"/>
        </w:rPr>
        <w:tab/>
      </w:r>
      <w:r>
        <w:rPr>
          <w:bCs/>
          <w:iCs/>
          <w:color w:val="auto"/>
          <w:lang w:val="en-US" w:eastAsia="zh-CN"/>
        </w:rPr>
        <w:t>Before treatment the researcher gave pre-test to the students.</w:t>
      </w:r>
    </w:p>
    <w:p>
      <w:pPr>
        <w:tabs>
          <w:tab w:val="left" w:pos="851"/>
        </w:tabs>
        <w:ind w:left="993" w:hanging="426"/>
        <w:jc w:val="both"/>
        <w:rPr>
          <w:bCs/>
          <w:iCs/>
          <w:color w:val="auto"/>
          <w:lang w:val="en-US" w:eastAsia="zh-CN"/>
        </w:rPr>
      </w:pPr>
      <w:r>
        <w:rPr>
          <w:bCs/>
          <w:iCs/>
          <w:color w:val="auto"/>
          <w:lang w:val="en-US" w:eastAsia="zh-CN"/>
        </w:rPr>
        <w:t>5.</w:t>
      </w:r>
      <w:r>
        <w:rPr>
          <w:bCs/>
          <w:iCs/>
          <w:color w:val="auto"/>
          <w:lang w:val="en-US" w:eastAsia="zh-CN"/>
        </w:rPr>
        <w:tab/>
      </w:r>
      <w:r>
        <w:rPr>
          <w:bCs/>
          <w:iCs/>
          <w:color w:val="auto"/>
          <w:lang w:val="en-US" w:eastAsia="zh-CN"/>
        </w:rPr>
        <w:t>The researcher conducting treatment to the student (TPR).</w:t>
      </w:r>
    </w:p>
    <w:p>
      <w:pPr>
        <w:tabs>
          <w:tab w:val="left" w:pos="851"/>
        </w:tabs>
        <w:ind w:left="993" w:hanging="426"/>
        <w:jc w:val="both"/>
        <w:rPr>
          <w:bCs/>
          <w:iCs/>
          <w:color w:val="auto"/>
          <w:lang w:val="en-US" w:eastAsia="zh-CN"/>
        </w:rPr>
      </w:pPr>
      <w:r>
        <w:rPr>
          <w:bCs/>
          <w:iCs/>
          <w:color w:val="auto"/>
          <w:lang w:val="en-US" w:eastAsia="zh-CN"/>
        </w:rPr>
        <w:t>6.</w:t>
      </w:r>
      <w:r>
        <w:rPr>
          <w:bCs/>
          <w:iCs/>
          <w:color w:val="auto"/>
          <w:lang w:val="en-US" w:eastAsia="zh-CN"/>
        </w:rPr>
        <w:tab/>
      </w:r>
      <w:r>
        <w:rPr>
          <w:bCs/>
          <w:iCs/>
          <w:color w:val="auto"/>
          <w:lang w:val="en-US" w:eastAsia="zh-CN"/>
        </w:rPr>
        <w:t>After conducting the treatment, the researcher gave a post-test to the students.</w:t>
      </w:r>
    </w:p>
    <w:p>
      <w:pPr>
        <w:tabs>
          <w:tab w:val="left" w:pos="851"/>
        </w:tabs>
        <w:ind w:left="993" w:hanging="426"/>
        <w:jc w:val="both"/>
        <w:rPr>
          <w:bCs/>
          <w:iCs/>
          <w:color w:val="auto"/>
          <w:lang w:val="en-US" w:eastAsia="zh-CN"/>
        </w:rPr>
      </w:pPr>
      <w:r>
        <w:rPr>
          <w:bCs/>
          <w:iCs/>
          <w:color w:val="auto"/>
          <w:lang w:val="en-US" w:eastAsia="zh-CN"/>
        </w:rPr>
        <w:t>7.</w:t>
      </w:r>
      <w:r>
        <w:rPr>
          <w:bCs/>
          <w:iCs/>
          <w:color w:val="auto"/>
          <w:lang w:val="en-US" w:eastAsia="zh-CN"/>
        </w:rPr>
        <w:tab/>
      </w:r>
      <w:r>
        <w:rPr>
          <w:bCs/>
          <w:iCs/>
          <w:color w:val="auto"/>
          <w:lang w:val="en-US" w:eastAsia="zh-CN"/>
        </w:rPr>
        <w:t xml:space="preserve">The researcher takes the data.  </w:t>
      </w:r>
    </w:p>
    <w:p>
      <w:pPr>
        <w:ind w:left="142"/>
        <w:jc w:val="both"/>
        <w:rPr>
          <w:b/>
          <w:bCs/>
          <w:iCs/>
          <w:color w:val="auto"/>
          <w:lang w:val="en-US" w:eastAsia="zh-CN"/>
        </w:rPr>
      </w:pPr>
      <w:r>
        <w:rPr>
          <w:b/>
          <w:bCs/>
          <w:iCs/>
          <w:color w:val="auto"/>
          <w:lang w:val="en-US" w:eastAsia="zh-CN"/>
        </w:rPr>
        <w:t>Research Instrument</w:t>
      </w:r>
    </w:p>
    <w:p>
      <w:pPr>
        <w:ind w:left="142"/>
        <w:jc w:val="both"/>
        <w:rPr>
          <w:bCs/>
          <w:iCs/>
          <w:color w:val="auto"/>
          <w:lang w:val="en-US" w:eastAsia="zh-CN"/>
        </w:rPr>
      </w:pPr>
      <w:r>
        <w:rPr>
          <w:bCs/>
          <w:iCs/>
          <w:color w:val="auto"/>
          <w:lang w:val="en-US" w:eastAsia="zh-CN"/>
        </w:rPr>
        <w:t>Instrument as   the   tool   of   research   was   is   used   method.</w:t>
      </w:r>
    </w:p>
    <w:p>
      <w:pPr>
        <w:ind w:left="142"/>
        <w:jc w:val="both"/>
        <w:rPr>
          <w:bCs/>
          <w:iCs/>
          <w:color w:val="auto"/>
          <w:lang w:val="en-US" w:eastAsia="zh-CN"/>
        </w:rPr>
      </w:pPr>
      <w:r>
        <w:rPr>
          <w:bCs/>
          <w:iCs/>
          <w:color w:val="auto"/>
          <w:lang w:val="en-US" w:eastAsia="zh-CN"/>
        </w:rPr>
        <w:t>Furthemore, the instrument involves:</w:t>
      </w:r>
    </w:p>
    <w:p>
      <w:pPr>
        <w:ind w:left="851" w:hanging="284"/>
        <w:jc w:val="both"/>
        <w:rPr>
          <w:bCs/>
          <w:iCs/>
          <w:color w:val="auto"/>
          <w:lang w:val="en-US" w:eastAsia="zh-CN"/>
        </w:rPr>
      </w:pPr>
      <w:r>
        <w:rPr>
          <w:bCs/>
          <w:iCs/>
          <w:color w:val="auto"/>
          <w:lang w:val="en-US" w:eastAsia="zh-CN"/>
        </w:rPr>
        <w:t>a.</w:t>
      </w:r>
      <w:r>
        <w:rPr>
          <w:bCs/>
          <w:iCs/>
          <w:color w:val="auto"/>
          <w:lang w:val="en-US" w:eastAsia="zh-CN"/>
        </w:rPr>
        <w:tab/>
      </w:r>
      <w:r>
        <w:rPr>
          <w:bCs/>
          <w:iCs/>
          <w:color w:val="auto"/>
          <w:lang w:val="en-US" w:eastAsia="zh-CN"/>
        </w:rPr>
        <w:t xml:space="preserve">The instrument which would use   in   observation   method   is   observed the </w:t>
      </w:r>
    </w:p>
    <w:p>
      <w:pPr>
        <w:ind w:left="851"/>
        <w:jc w:val="both"/>
        <w:rPr>
          <w:bCs/>
          <w:iCs/>
          <w:color w:val="auto"/>
          <w:lang w:val="en-US" w:eastAsia="zh-CN"/>
        </w:rPr>
      </w:pPr>
      <w:r>
        <w:rPr>
          <w:bCs/>
          <w:iCs/>
          <w:color w:val="auto"/>
          <w:lang w:val="en-US" w:eastAsia="zh-CN"/>
        </w:rPr>
        <w:t>students activities that can be seen in the appendix.</w:t>
      </w:r>
    </w:p>
    <w:p>
      <w:pPr>
        <w:ind w:left="851" w:hanging="284"/>
        <w:jc w:val="both"/>
        <w:rPr>
          <w:bCs/>
          <w:iCs/>
          <w:color w:val="auto"/>
          <w:lang w:val="en-US" w:eastAsia="zh-CN"/>
        </w:rPr>
      </w:pPr>
      <w:r>
        <w:rPr>
          <w:bCs/>
          <w:iCs/>
          <w:color w:val="auto"/>
          <w:lang w:val="en-US" w:eastAsia="zh-CN"/>
        </w:rPr>
        <w:t>b.</w:t>
      </w:r>
      <w:r>
        <w:rPr>
          <w:bCs/>
          <w:iCs/>
          <w:color w:val="auto"/>
          <w:lang w:val="en-US" w:eastAsia="zh-CN"/>
        </w:rPr>
        <w:tab/>
      </w:r>
      <w:r>
        <w:rPr>
          <w:bCs/>
          <w:iCs/>
          <w:color w:val="auto"/>
          <w:lang w:val="en-US" w:eastAsia="zh-CN"/>
        </w:rPr>
        <w:t>The</w:t>
      </w:r>
      <w:r>
        <w:rPr>
          <w:bCs/>
          <w:iCs/>
          <w:color w:val="auto"/>
          <w:lang w:val="en-US" w:eastAsia="zh-CN"/>
        </w:rPr>
        <w:tab/>
      </w:r>
      <w:r>
        <w:rPr>
          <w:bCs/>
          <w:iCs/>
          <w:color w:val="auto"/>
          <w:lang w:val="en-US" w:eastAsia="zh-CN"/>
        </w:rPr>
        <w:t>instrumment</w:t>
      </w:r>
      <w:r>
        <w:rPr>
          <w:bCs/>
          <w:iCs/>
          <w:color w:val="auto"/>
          <w:lang w:val="en-US" w:eastAsia="zh-CN"/>
        </w:rPr>
        <w:tab/>
      </w:r>
      <w:r>
        <w:rPr>
          <w:bCs/>
          <w:iCs/>
          <w:color w:val="auto"/>
          <w:lang w:val="en-US" w:eastAsia="zh-CN"/>
        </w:rPr>
        <w:t>would</w:t>
      </w:r>
      <w:r>
        <w:rPr>
          <w:bCs/>
          <w:iCs/>
          <w:color w:val="auto"/>
          <w:lang w:val="en-US" w:eastAsia="zh-CN"/>
        </w:rPr>
        <w:tab/>
      </w:r>
      <w:r>
        <w:rPr>
          <w:bCs/>
          <w:iCs/>
          <w:color w:val="auto"/>
          <w:lang w:val="en-US" w:eastAsia="zh-CN"/>
        </w:rPr>
        <w:t>use</w:t>
      </w:r>
      <w:r>
        <w:rPr>
          <w:bCs/>
          <w:iCs/>
          <w:color w:val="auto"/>
          <w:lang w:val="en-US" w:eastAsia="zh-CN"/>
        </w:rPr>
        <w:tab/>
      </w:r>
      <w:r>
        <w:rPr>
          <w:bCs/>
          <w:iCs/>
          <w:color w:val="auto"/>
          <w:lang w:val="en-US" w:eastAsia="zh-CN"/>
        </w:rPr>
        <w:t>in</w:t>
      </w:r>
      <w:r>
        <w:rPr>
          <w:bCs/>
          <w:iCs/>
          <w:color w:val="auto"/>
          <w:lang w:val="en-US" w:eastAsia="zh-CN"/>
        </w:rPr>
        <w:tab/>
      </w:r>
      <w:r>
        <w:rPr>
          <w:bCs/>
          <w:iCs/>
          <w:color w:val="auto"/>
          <w:lang w:val="en-US" w:eastAsia="zh-CN"/>
        </w:rPr>
        <w:t>documentation</w:t>
      </w:r>
      <w:r>
        <w:rPr>
          <w:bCs/>
          <w:iCs/>
          <w:color w:val="auto"/>
          <w:lang w:val="en-US" w:eastAsia="zh-CN"/>
        </w:rPr>
        <w:tab/>
      </w:r>
      <w:r>
        <w:rPr>
          <w:bCs/>
          <w:iCs/>
          <w:color w:val="auto"/>
          <w:lang w:val="en-US" w:eastAsia="zh-CN"/>
        </w:rPr>
        <w:t>method was  documentation guidance, as follow:</w:t>
      </w:r>
    </w:p>
    <w:p>
      <w:pPr>
        <w:ind w:left="1134" w:hanging="284"/>
        <w:jc w:val="both"/>
        <w:rPr>
          <w:bCs/>
          <w:iCs/>
          <w:color w:val="auto"/>
          <w:lang w:val="en-US" w:eastAsia="zh-CN"/>
        </w:rPr>
      </w:pPr>
      <w:r>
        <w:rPr>
          <w:bCs/>
          <w:iCs/>
          <w:color w:val="auto"/>
          <w:lang w:val="en-US" w:eastAsia="zh-CN"/>
        </w:rPr>
        <w:t>1)</w:t>
      </w:r>
      <w:r>
        <w:rPr>
          <w:bCs/>
          <w:iCs/>
          <w:color w:val="auto"/>
          <w:lang w:val="en-US" w:eastAsia="zh-CN"/>
        </w:rPr>
        <w:tab/>
      </w:r>
      <w:r>
        <w:rPr>
          <w:bCs/>
          <w:iCs/>
          <w:color w:val="auto"/>
          <w:lang w:val="en-US" w:eastAsia="zh-CN"/>
        </w:rPr>
        <w:t>Documentation</w:t>
      </w:r>
      <w:r>
        <w:rPr>
          <w:bCs/>
          <w:iCs/>
          <w:color w:val="auto"/>
          <w:lang w:val="en-US" w:eastAsia="zh-CN"/>
        </w:rPr>
        <w:tab/>
      </w:r>
      <w:r>
        <w:rPr>
          <w:bCs/>
          <w:iCs/>
          <w:color w:val="auto"/>
          <w:lang w:val="en-US" w:eastAsia="zh-CN"/>
        </w:rPr>
        <w:t>about</w:t>
      </w:r>
      <w:r>
        <w:rPr>
          <w:bCs/>
          <w:iCs/>
          <w:color w:val="auto"/>
          <w:lang w:val="en-US" w:eastAsia="zh-CN"/>
        </w:rPr>
        <w:tab/>
      </w:r>
      <w:r>
        <w:rPr>
          <w:bCs/>
          <w:iCs/>
          <w:color w:val="auto"/>
          <w:lang w:val="en-US" w:eastAsia="zh-CN"/>
        </w:rPr>
        <w:t>the</w:t>
      </w:r>
      <w:r>
        <w:rPr>
          <w:bCs/>
          <w:iCs/>
          <w:color w:val="auto"/>
          <w:lang w:val="en-US" w:eastAsia="zh-CN"/>
        </w:rPr>
        <w:tab/>
      </w:r>
      <w:r>
        <w:rPr>
          <w:bCs/>
          <w:iCs/>
          <w:color w:val="auto"/>
          <w:lang w:val="en-US" w:eastAsia="zh-CN"/>
        </w:rPr>
        <w:t>condition</w:t>
      </w:r>
      <w:r>
        <w:rPr>
          <w:bCs/>
          <w:iCs/>
          <w:color w:val="auto"/>
          <w:lang w:val="en-US" w:eastAsia="zh-CN"/>
        </w:rPr>
        <w:tab/>
      </w:r>
      <w:r>
        <w:rPr>
          <w:bCs/>
          <w:iCs/>
          <w:color w:val="auto"/>
          <w:lang w:eastAsia="zh-CN"/>
        </w:rPr>
        <w:t>eng1ish</w:t>
      </w:r>
      <w:r>
        <w:rPr>
          <w:bCs/>
          <w:iCs/>
          <w:color w:val="auto"/>
          <w:lang w:val="en-US" w:eastAsia="zh-CN"/>
        </w:rPr>
        <w:tab/>
      </w:r>
      <w:r>
        <w:rPr>
          <w:bCs/>
          <w:iCs/>
          <w:color w:val="auto"/>
          <w:lang w:val="en-US" w:eastAsia="zh-CN"/>
        </w:rPr>
        <w:t>teacher</w:t>
      </w:r>
      <w:r>
        <w:rPr>
          <w:bCs/>
          <w:iCs/>
          <w:color w:val="auto"/>
          <w:lang w:val="en-US" w:eastAsia="zh-CN"/>
        </w:rPr>
        <w:tab/>
      </w:r>
      <w:r>
        <w:rPr>
          <w:bCs/>
          <w:iCs/>
          <w:color w:val="auto"/>
          <w:lang w:val="en-US" w:eastAsia="zh-CN"/>
        </w:rPr>
        <w:t>in</w:t>
      </w:r>
    </w:p>
    <w:p>
      <w:pPr>
        <w:ind w:left="414" w:firstLine="720"/>
        <w:jc w:val="both"/>
        <w:rPr>
          <w:bCs/>
          <w:iCs/>
          <w:color w:val="auto"/>
          <w:lang w:val="en-US" w:eastAsia="zh-CN"/>
        </w:rPr>
      </w:pPr>
      <w:r>
        <w:rPr>
          <w:bCs/>
          <w:iCs/>
          <w:color w:val="auto"/>
          <w:lang w:val="en-US" w:eastAsia="zh-CN"/>
        </w:rPr>
        <w:t>SMA Muhammadiyah Purworejo in Academic Year of 2020/2021.</w:t>
      </w:r>
    </w:p>
    <w:p>
      <w:pPr>
        <w:ind w:left="1134" w:hanging="284"/>
        <w:jc w:val="both"/>
        <w:rPr>
          <w:bCs/>
          <w:iCs/>
          <w:color w:val="auto"/>
          <w:lang w:val="en-US" w:eastAsia="zh-CN"/>
        </w:rPr>
      </w:pPr>
      <w:r>
        <w:rPr>
          <w:bCs/>
          <w:iCs/>
          <w:color w:val="auto"/>
          <w:lang w:val="en-US" w:eastAsia="zh-CN"/>
        </w:rPr>
        <w:t>2)</w:t>
      </w:r>
      <w:r>
        <w:rPr>
          <w:bCs/>
          <w:iCs/>
          <w:color w:val="auto"/>
          <w:lang w:val="en-US" w:eastAsia="zh-CN"/>
        </w:rPr>
        <w:tab/>
      </w:r>
      <w:r>
        <w:rPr>
          <w:bCs/>
          <w:iCs/>
          <w:color w:val="auto"/>
          <w:lang w:val="en-US" w:eastAsia="zh-CN"/>
        </w:rPr>
        <w:t xml:space="preserve">Documentation about the quantity of SMA Muhammadiyah Purworejo in </w:t>
      </w:r>
    </w:p>
    <w:p>
      <w:pPr>
        <w:ind w:left="414" w:firstLine="720"/>
        <w:jc w:val="both"/>
        <w:rPr>
          <w:bCs/>
          <w:iCs/>
          <w:color w:val="auto"/>
          <w:lang w:val="en-US" w:eastAsia="zh-CN"/>
        </w:rPr>
      </w:pPr>
      <w:r>
        <w:rPr>
          <w:bCs/>
          <w:iCs/>
          <w:color w:val="auto"/>
          <w:lang w:val="en-US" w:eastAsia="zh-CN"/>
        </w:rPr>
        <w:t>Academic Year of 2020/2021.</w:t>
      </w:r>
    </w:p>
    <w:p>
      <w:pPr>
        <w:ind w:left="1134" w:hanging="284"/>
        <w:jc w:val="both"/>
        <w:rPr>
          <w:bCs/>
          <w:iCs/>
          <w:color w:val="auto"/>
          <w:lang w:val="en-US" w:eastAsia="zh-CN"/>
        </w:rPr>
      </w:pPr>
      <w:r>
        <w:rPr>
          <w:bCs/>
          <w:iCs/>
          <w:color w:val="auto"/>
          <w:lang w:val="en-US" w:eastAsia="zh-CN"/>
        </w:rPr>
        <w:t>3)</w:t>
      </w:r>
      <w:r>
        <w:rPr>
          <w:bCs/>
          <w:iCs/>
          <w:color w:val="auto"/>
          <w:lang w:val="en-US" w:eastAsia="zh-CN"/>
        </w:rPr>
        <w:tab/>
      </w:r>
      <w:r>
        <w:rPr>
          <w:bCs/>
          <w:iCs/>
          <w:color w:val="auto"/>
          <w:lang w:val="en-US" w:eastAsia="zh-CN"/>
        </w:rPr>
        <w:t>Documentation</w:t>
      </w:r>
      <w:r>
        <w:rPr>
          <w:bCs/>
          <w:iCs/>
          <w:color w:val="auto"/>
          <w:lang w:val="en-US" w:eastAsia="zh-CN"/>
        </w:rPr>
        <w:tab/>
      </w:r>
      <w:r>
        <w:rPr>
          <w:bCs/>
          <w:iCs/>
          <w:color w:val="auto"/>
          <w:lang w:val="en-US" w:eastAsia="zh-CN"/>
        </w:rPr>
        <w:t>about</w:t>
      </w:r>
      <w:r>
        <w:rPr>
          <w:bCs/>
          <w:iCs/>
          <w:color w:val="auto"/>
          <w:lang w:val="en-US" w:eastAsia="zh-CN"/>
        </w:rPr>
        <w:tab/>
      </w:r>
      <w:r>
        <w:rPr>
          <w:bCs/>
          <w:iCs/>
          <w:color w:val="auto"/>
          <w:lang w:val="en-US" w:eastAsia="zh-CN"/>
        </w:rPr>
        <w:t>the</w:t>
      </w:r>
      <w:r>
        <w:rPr>
          <w:bCs/>
          <w:iCs/>
          <w:color w:val="auto"/>
          <w:lang w:val="en-US" w:eastAsia="zh-CN"/>
        </w:rPr>
        <w:tab/>
      </w:r>
      <w:r>
        <w:rPr>
          <w:bCs/>
          <w:iCs/>
          <w:color w:val="auto"/>
          <w:lang w:val="en-US" w:eastAsia="zh-CN"/>
        </w:rPr>
        <w:t>organization</w:t>
      </w:r>
      <w:r>
        <w:rPr>
          <w:bCs/>
          <w:iCs/>
          <w:color w:val="auto"/>
          <w:lang w:val="en-US" w:eastAsia="zh-CN"/>
        </w:rPr>
        <w:tab/>
      </w:r>
      <w:r>
        <w:rPr>
          <w:bCs/>
          <w:iCs/>
          <w:color w:val="auto"/>
          <w:lang w:val="en-US" w:eastAsia="zh-CN"/>
        </w:rPr>
        <w:t>structure</w:t>
      </w:r>
      <w:r>
        <w:rPr>
          <w:bCs/>
          <w:iCs/>
          <w:color w:val="auto"/>
          <w:lang w:val="en-US" w:eastAsia="zh-CN"/>
        </w:rPr>
        <w:tab/>
      </w:r>
      <w:r>
        <w:rPr>
          <w:bCs/>
          <w:iCs/>
          <w:color w:val="auto"/>
          <w:lang w:val="en-US" w:eastAsia="zh-CN"/>
        </w:rPr>
        <w:t xml:space="preserve">of SMA </w:t>
      </w:r>
    </w:p>
    <w:p>
      <w:pPr>
        <w:ind w:left="1134"/>
        <w:jc w:val="both"/>
        <w:rPr>
          <w:bCs/>
          <w:iCs/>
          <w:color w:val="auto"/>
          <w:lang w:val="en-US" w:eastAsia="zh-CN"/>
        </w:rPr>
      </w:pPr>
      <w:r>
        <w:rPr>
          <w:bCs/>
          <w:iCs/>
          <w:color w:val="auto"/>
          <w:lang w:val="en-US" w:eastAsia="zh-CN"/>
        </w:rPr>
        <w:t>Muhammadiyah Purworejo in Academic Year of 2020/2021.</w:t>
      </w:r>
    </w:p>
    <w:p>
      <w:pPr>
        <w:ind w:left="142"/>
        <w:jc w:val="both"/>
        <w:rPr>
          <w:bCs/>
          <w:iCs/>
          <w:color w:val="auto"/>
          <w:lang w:val="en-US" w:eastAsia="zh-CN"/>
        </w:rPr>
      </w:pPr>
    </w:p>
    <w:p>
      <w:pPr>
        <w:ind w:left="142"/>
        <w:jc w:val="both"/>
        <w:rPr>
          <w:bCs/>
          <w:iCs/>
          <w:color w:val="auto"/>
          <w:lang w:val="en-US" w:eastAsia="zh-CN"/>
        </w:rPr>
      </w:pPr>
      <w:r>
        <w:rPr>
          <w:bCs/>
          <w:iCs/>
          <w:color w:val="auto"/>
          <w:lang w:val="en-US" w:eastAsia="zh-CN"/>
        </w:rPr>
        <w:t>To get the data from   independent   and   dependent   variables exactly, so the writer must measure design variable, they were as follows:</w:t>
      </w:r>
    </w:p>
    <w:p>
      <w:pPr>
        <w:ind w:left="1134" w:hanging="414"/>
        <w:jc w:val="both"/>
        <w:rPr>
          <w:bCs/>
          <w:iCs/>
          <w:color w:val="auto"/>
          <w:lang w:val="en-US" w:eastAsia="zh-CN"/>
        </w:rPr>
      </w:pPr>
      <w:r>
        <w:rPr>
          <w:bCs/>
          <w:iCs/>
          <w:color w:val="auto"/>
          <w:lang w:val="en-US" w:eastAsia="zh-CN"/>
        </w:rPr>
        <w:t>1)</w:t>
      </w:r>
      <w:r>
        <w:rPr>
          <w:bCs/>
          <w:iCs/>
          <w:color w:val="auto"/>
          <w:lang w:val="en-US" w:eastAsia="zh-CN"/>
        </w:rPr>
        <w:tab/>
      </w:r>
      <w:r>
        <w:rPr>
          <w:bCs/>
          <w:iCs/>
          <w:color w:val="auto"/>
          <w:lang w:val="en-US" w:eastAsia="zh-CN"/>
        </w:rPr>
        <w:t>Pre-test (the reading test without total physica1 response) The writer used the descriptive text.</w:t>
      </w:r>
    </w:p>
    <w:p>
      <w:pPr>
        <w:ind w:left="1134" w:hanging="414"/>
        <w:jc w:val="both"/>
        <w:rPr>
          <w:bCs/>
          <w:iCs/>
          <w:color w:val="auto"/>
          <w:lang w:val="en-US" w:eastAsia="zh-CN"/>
        </w:rPr>
      </w:pPr>
      <w:r>
        <w:rPr>
          <w:bCs/>
          <w:iCs/>
          <w:color w:val="auto"/>
          <w:lang w:val="en-US" w:eastAsia="zh-CN"/>
        </w:rPr>
        <w:t>2)</w:t>
      </w:r>
      <w:r>
        <w:rPr>
          <w:bCs/>
          <w:iCs/>
          <w:color w:val="auto"/>
          <w:lang w:val="en-US" w:eastAsia="zh-CN"/>
        </w:rPr>
        <w:tab/>
      </w:r>
      <w:r>
        <w:rPr>
          <w:bCs/>
          <w:iCs/>
          <w:color w:val="auto"/>
          <w:lang w:val="en-US" w:eastAsia="zh-CN"/>
        </w:rPr>
        <w:t>Post-test (the reading test with total physica1 response).</w:t>
      </w:r>
    </w:p>
    <w:p>
      <w:pPr>
        <w:jc w:val="both"/>
        <w:rPr>
          <w:bCs/>
          <w:iCs/>
          <w:color w:val="auto"/>
          <w:lang w:val="en-US" w:eastAsia="zh-CN"/>
        </w:rPr>
      </w:pPr>
    </w:p>
    <w:p>
      <w:pPr>
        <w:ind w:left="142"/>
        <w:jc w:val="both"/>
        <w:rPr>
          <w:b/>
          <w:bCs/>
          <w:iCs/>
          <w:color w:val="auto"/>
          <w:lang w:val="en-US" w:eastAsia="zh-CN"/>
        </w:rPr>
      </w:pPr>
      <w:r>
        <w:rPr>
          <w:b/>
          <w:bCs/>
          <w:iCs/>
          <w:color w:val="auto"/>
          <w:lang w:val="en-US" w:eastAsia="zh-CN"/>
        </w:rPr>
        <w:t>The Data Analysis</w:t>
      </w:r>
    </w:p>
    <w:p>
      <w:pPr>
        <w:jc w:val="both"/>
        <w:rPr>
          <w:bCs/>
          <w:i/>
          <w:iCs/>
          <w:color w:val="auto"/>
          <w:lang w:val="en-US" w:eastAsia="zh-CN"/>
        </w:rPr>
      </w:pPr>
    </w:p>
    <w:p>
      <w:pPr>
        <w:ind w:left="142"/>
        <w:jc w:val="both"/>
        <w:rPr>
          <w:bCs/>
          <w:iCs/>
          <w:color w:val="auto"/>
          <w:lang w:val="en-US" w:eastAsia="zh-CN"/>
        </w:rPr>
      </w:pPr>
      <w:r>
        <w:rPr>
          <w:bCs/>
          <w:iCs/>
          <w:color w:val="auto"/>
          <w:lang w:val="en-US" w:eastAsia="zh-CN"/>
        </w:rPr>
        <w:t xml:space="preserve">To investigate whether there were any positive and significant effectiveness of Total Physica1 Response method toward students’ reading skiII in learning  </w:t>
      </w:r>
      <w:r>
        <w:rPr>
          <w:bCs/>
          <w:iCs/>
          <w:color w:val="auto"/>
          <w:lang w:eastAsia="zh-CN"/>
        </w:rPr>
        <w:t>eng1ish</w:t>
      </w:r>
      <w:r>
        <w:rPr>
          <w:bCs/>
          <w:iCs/>
          <w:color w:val="auto"/>
          <w:lang w:val="en-US" w:eastAsia="zh-CN"/>
        </w:rPr>
        <w:t xml:space="preserve"> at the tenth grade of SMA Muhammadiyah Purworejo in the academic year of 2020/2021.</w:t>
      </w:r>
    </w:p>
    <w:p>
      <w:pPr>
        <w:jc w:val="both"/>
        <w:rPr>
          <w:bCs/>
          <w:iCs/>
          <w:color w:val="auto"/>
          <w:lang w:val="en-US" w:eastAsia="zh-CN"/>
        </w:rPr>
      </w:pPr>
    </w:p>
    <w:p>
      <w:pPr>
        <w:ind w:left="142"/>
        <w:jc w:val="both"/>
        <w:rPr>
          <w:bCs/>
          <w:iCs/>
          <w:color w:val="auto"/>
          <w:lang w:val="en-US" w:eastAsia="zh-CN"/>
        </w:rPr>
      </w:pPr>
      <w:r>
        <w:rPr>
          <w:bCs/>
          <w:iCs/>
          <w:color w:val="auto"/>
          <w:lang w:val="en-US" w:eastAsia="zh-CN"/>
        </w:rPr>
        <w:t>The formula of Chi-Square is:</w:t>
      </w:r>
    </w:p>
    <w:p>
      <w:pPr>
        <w:jc w:val="both"/>
        <w:rPr>
          <w:bCs/>
          <w:iCs/>
          <w:color w:val="auto"/>
          <w:lang w:val="en-US" w:eastAsia="zh-CN"/>
        </w:rPr>
      </w:pPr>
    </w:p>
    <w:p>
      <w:pPr>
        <w:ind w:left="142"/>
        <w:jc w:val="both"/>
        <w:rPr>
          <w:bCs/>
          <w:iCs/>
          <w:color w:val="auto"/>
          <w:lang w:val="en-US" w:eastAsia="zh-CN"/>
        </w:rPr>
      </w:pPr>
      <w:r>
        <w:rPr>
          <w:bCs/>
          <w:iCs/>
          <w:color w:val="auto"/>
          <w:lang w:val="en-US" w:eastAsia="zh-CN"/>
        </w:rPr>
        <w:t>χ2= ∑ [(</w:t>
      </w:r>
      <w:r>
        <w:rPr>
          <w:rFonts w:ascii="Cambria Math" w:hAnsi="Cambria Math" w:cs="Cambria Math"/>
          <w:bCs/>
          <w:iCs/>
          <w:color w:val="auto"/>
          <w:lang w:val="en-US" w:eastAsia="zh-CN"/>
        </w:rPr>
        <w:t>𝑓𝑜</w:t>
      </w:r>
      <w:r>
        <w:rPr>
          <w:bCs/>
          <w:iCs/>
          <w:color w:val="auto"/>
          <w:lang w:val="en-US" w:eastAsia="zh-CN"/>
        </w:rPr>
        <w:t>−</w:t>
      </w:r>
      <w:r>
        <w:rPr>
          <w:rFonts w:ascii="Cambria Math" w:hAnsi="Cambria Math" w:cs="Cambria Math"/>
          <w:bCs/>
          <w:iCs/>
          <w:color w:val="auto"/>
          <w:lang w:val="en-US" w:eastAsia="zh-CN"/>
        </w:rPr>
        <w:t>𝑓𝑒</w:t>
      </w:r>
      <w:r>
        <w:rPr>
          <w:bCs/>
          <w:iCs/>
          <w:color w:val="auto"/>
          <w:lang w:val="en-US" w:eastAsia="zh-CN"/>
        </w:rPr>
        <w:t>)2]</w:t>
      </w:r>
    </w:p>
    <w:p>
      <w:pPr>
        <w:ind w:left="142"/>
        <w:jc w:val="both"/>
        <w:rPr>
          <w:bCs/>
          <w:iCs/>
          <w:color w:val="auto"/>
          <w:lang w:val="en-US" w:eastAsia="zh-CN"/>
        </w:rPr>
      </w:pPr>
      <w:r>
        <w:rPr>
          <w:bCs/>
          <w:iCs/>
          <w:color w:val="auto"/>
          <w:lang w:val="en-US" w:eastAsia="zh-CN"/>
        </w:rPr>
        <w:t xml:space="preserve">                  </w:t>
      </w:r>
      <w:r>
        <w:rPr>
          <w:rFonts w:ascii="Cambria Math" w:hAnsi="Cambria Math" w:cs="Cambria Math"/>
          <w:bCs/>
          <w:iCs/>
          <w:color w:val="auto"/>
          <w:lang w:val="en-US" w:eastAsia="zh-CN"/>
        </w:rPr>
        <w:t>𝑓𝑒</w:t>
      </w:r>
    </w:p>
    <w:p>
      <w:pPr>
        <w:ind w:left="142"/>
        <w:jc w:val="both"/>
        <w:rPr>
          <w:bCs/>
          <w:iCs/>
          <w:color w:val="auto"/>
          <w:lang w:val="en-US" w:eastAsia="zh-CN"/>
        </w:rPr>
      </w:pPr>
    </w:p>
    <w:p>
      <w:pPr>
        <w:ind w:left="142"/>
        <w:jc w:val="both"/>
        <w:rPr>
          <w:bCs/>
          <w:iCs/>
          <w:color w:val="auto"/>
          <w:lang w:val="en-US" w:eastAsia="zh-CN"/>
        </w:rPr>
      </w:pPr>
      <w:r>
        <w:rPr>
          <w:bCs/>
          <w:iCs/>
          <w:color w:val="auto"/>
          <w:lang w:val="en-US" w:eastAsia="zh-CN"/>
        </w:rPr>
        <w:t xml:space="preserve"> Note : χ2 = Value of chi-square</w:t>
      </w:r>
    </w:p>
    <w:p>
      <w:pPr>
        <w:ind w:left="142"/>
        <w:jc w:val="both"/>
        <w:rPr>
          <w:bCs/>
          <w:iCs/>
          <w:color w:val="auto"/>
          <w:lang w:val="en-US" w:eastAsia="zh-CN"/>
        </w:rPr>
      </w:pPr>
      <w:r>
        <w:rPr>
          <w:bCs/>
          <w:iCs/>
          <w:color w:val="auto"/>
          <w:lang w:val="en-US" w:eastAsia="zh-CN"/>
        </w:rPr>
        <w:t xml:space="preserve"> fo= Observed frequency</w:t>
      </w:r>
    </w:p>
    <w:p>
      <w:pPr>
        <w:ind w:left="142"/>
        <w:jc w:val="both"/>
        <w:rPr>
          <w:bCs/>
          <w:iCs/>
          <w:color w:val="auto"/>
          <w:lang w:val="en-US" w:eastAsia="zh-CN"/>
        </w:rPr>
      </w:pPr>
      <w:r>
        <w:rPr>
          <w:bCs/>
          <w:iCs/>
          <w:color w:val="auto"/>
          <w:lang w:val="en-US" w:eastAsia="zh-CN"/>
        </w:rPr>
        <w:t xml:space="preserve"> fe= Expected frequency5</w:t>
      </w:r>
    </w:p>
    <w:p>
      <w:pPr>
        <w:ind w:left="142"/>
        <w:jc w:val="both"/>
        <w:rPr>
          <w:color w:val="auto"/>
          <w:lang w:val="en-US" w:eastAsia="zh-CN"/>
        </w:rPr>
      </w:pPr>
      <w:r>
        <w:rPr>
          <w:bCs/>
          <w:i/>
          <w:iCs/>
          <w:color w:val="auto"/>
          <w:lang w:val="en-US" w:eastAsia="zh-CN"/>
        </w:rPr>
        <w:t> </w:t>
      </w:r>
      <w:r>
        <w:rPr>
          <w:color w:val="auto"/>
          <w:lang w:val="en-US" w:eastAsia="zh-CN"/>
        </w:rPr>
        <w:tab/>
      </w:r>
    </w:p>
    <w:p>
      <w:pPr>
        <w:ind w:left="142"/>
        <w:jc w:val="both"/>
        <w:rPr>
          <w:b/>
          <w:bCs/>
          <w:lang w:val="en-US"/>
        </w:rPr>
      </w:pPr>
      <w:r>
        <w:rPr>
          <w:b/>
          <w:bCs/>
          <w:lang w:val="en-US"/>
        </w:rPr>
        <w:t>4. Findings and Discussion</w:t>
      </w:r>
    </w:p>
    <w:p>
      <w:pPr>
        <w:ind w:left="142"/>
        <w:jc w:val="both"/>
        <w:rPr>
          <w:b/>
          <w:lang w:val="en-US"/>
        </w:rPr>
      </w:pPr>
      <w:r>
        <w:rPr>
          <w:b/>
          <w:lang w:val="en-US"/>
        </w:rPr>
        <w:t>Findings</w:t>
      </w:r>
    </w:p>
    <w:p>
      <w:pPr>
        <w:ind w:left="142"/>
        <w:jc w:val="both"/>
        <w:rPr>
          <w:b/>
          <w:lang w:val="en-US"/>
        </w:rPr>
      </w:pPr>
      <w:r>
        <w:rPr>
          <w:b/>
          <w:lang w:val="en-US"/>
        </w:rPr>
        <w:t>Description of Research Data</w:t>
      </w:r>
    </w:p>
    <w:p>
      <w:pPr>
        <w:ind w:left="142"/>
        <w:jc w:val="both"/>
        <w:rPr>
          <w:lang w:val="en-US"/>
        </w:rPr>
      </w:pPr>
      <w:r>
        <w:rPr>
          <w:lang w:val="en-US"/>
        </w:rPr>
        <w:t>Pre-Test Result</w:t>
      </w:r>
    </w:p>
    <w:p>
      <w:pPr>
        <w:ind w:left="142"/>
        <w:jc w:val="both"/>
        <w:rPr>
          <w:lang w:val="en-US"/>
        </w:rPr>
      </w:pPr>
      <w:r>
        <w:rPr>
          <w:lang w:val="en-US"/>
        </w:rPr>
        <w:t xml:space="preserve">The purpose of pre-test was to know the students’skiII in </w:t>
      </w:r>
      <w:r>
        <w:t xml:space="preserve">reading </w:t>
      </w:r>
      <w:r>
        <w:rPr>
          <w:lang w:val="en-US"/>
        </w:rPr>
        <w:t>skiII before giving the treatment. This pre-test has given on the second meeting on August 24th 2021, after the researcher doing the observation. The students have given a pre-test that must be done in a pair. The researcher gave them a topic, and gave them time to discuss with their pair and make a conversation about the given topic. To measure the students’ speaking skiII, the students have to present the dialogue they had made before in front of the class related to the topic. The result of pre-test the student’s reading skiII can be identified as follows:</w:t>
      </w:r>
    </w:p>
    <w:p>
      <w:pPr>
        <w:ind w:firstLine="142"/>
        <w:jc w:val="both"/>
        <w:rPr>
          <w:lang w:val="en-US"/>
        </w:rPr>
      </w:pPr>
      <w:r>
        <w:rPr>
          <w:lang w:val="en-US"/>
        </w:rPr>
        <w:t>Table 3</w:t>
      </w:r>
    </w:p>
    <w:tbl>
      <w:tblPr>
        <w:tblStyle w:val="15"/>
        <w:tblW w:w="6203" w:type="dxa"/>
        <w:tblInd w:w="141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4"/>
        <w:gridCol w:w="2268"/>
        <w:gridCol w:w="1560"/>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shd w:val="clear" w:color="auto" w:fill="EDEBE0"/>
          </w:tcPr>
          <w:p>
            <w:pPr>
              <w:pStyle w:val="24"/>
              <w:ind w:left="189"/>
              <w:jc w:val="left"/>
              <w:rPr>
                <w:b/>
                <w:sz w:val="18"/>
                <w:szCs w:val="18"/>
              </w:rPr>
            </w:pPr>
            <w:r>
              <w:rPr>
                <w:b/>
                <w:sz w:val="18"/>
                <w:szCs w:val="18"/>
              </w:rPr>
              <w:t>No</w:t>
            </w:r>
          </w:p>
        </w:tc>
        <w:tc>
          <w:tcPr>
            <w:tcW w:w="2268" w:type="dxa"/>
            <w:shd w:val="clear" w:color="auto" w:fill="EDEBE0"/>
          </w:tcPr>
          <w:p>
            <w:pPr>
              <w:widowControl w:val="0"/>
              <w:autoSpaceDE w:val="0"/>
              <w:autoSpaceDN w:val="0"/>
              <w:rPr>
                <w:b/>
                <w:sz w:val="18"/>
                <w:szCs w:val="18"/>
              </w:rPr>
            </w:pPr>
            <w:r>
              <w:rPr>
                <w:b/>
                <w:sz w:val="18"/>
                <w:szCs w:val="18"/>
              </w:rPr>
              <w:t>Initial Students</w:t>
            </w:r>
          </w:p>
        </w:tc>
        <w:tc>
          <w:tcPr>
            <w:tcW w:w="1560" w:type="dxa"/>
            <w:shd w:val="clear" w:color="auto" w:fill="EDEBE0"/>
          </w:tcPr>
          <w:p>
            <w:pPr>
              <w:pStyle w:val="24"/>
              <w:ind w:left="344" w:right="337"/>
              <w:rPr>
                <w:b/>
                <w:sz w:val="18"/>
                <w:szCs w:val="18"/>
              </w:rPr>
            </w:pPr>
            <w:r>
              <w:rPr>
                <w:b/>
                <w:sz w:val="18"/>
                <w:szCs w:val="18"/>
              </w:rPr>
              <w:t>Pre-test</w:t>
            </w:r>
          </w:p>
        </w:tc>
        <w:tc>
          <w:tcPr>
            <w:tcW w:w="1701" w:type="dxa"/>
            <w:shd w:val="clear" w:color="auto" w:fill="EDEBE0"/>
          </w:tcPr>
          <w:p>
            <w:pPr>
              <w:pStyle w:val="24"/>
              <w:ind w:left="418" w:right="406"/>
              <w:rPr>
                <w:b/>
                <w:sz w:val="18"/>
                <w:szCs w:val="18"/>
              </w:rPr>
            </w:pPr>
            <w:r>
              <w:rPr>
                <w:b/>
                <w:sz w:val="18"/>
                <w:szCs w:val="18"/>
              </w:rPr>
              <w:t>Criteria</w:t>
            </w:r>
          </w:p>
        </w:tc>
      </w:tr>
      <w:tr>
        <w:trPr>
          <w:trHeight w:val="20" w:hRule="atLeast"/>
        </w:trPr>
        <w:tc>
          <w:tcPr>
            <w:tcW w:w="674" w:type="dxa"/>
          </w:tcPr>
          <w:p>
            <w:pPr>
              <w:pStyle w:val="24"/>
              <w:ind w:left="249"/>
              <w:jc w:val="left"/>
              <w:rPr>
                <w:b/>
                <w:sz w:val="18"/>
                <w:szCs w:val="18"/>
              </w:rPr>
            </w:pPr>
            <w:r>
              <w:rPr>
                <w:b/>
                <w:sz w:val="18"/>
                <w:szCs w:val="18"/>
              </w:rPr>
              <w:t>1.</w:t>
            </w:r>
          </w:p>
        </w:tc>
        <w:tc>
          <w:tcPr>
            <w:tcW w:w="2268" w:type="dxa"/>
            <w:vAlign w:val="center"/>
          </w:tcPr>
          <w:p>
            <w:pPr>
              <w:widowControl w:val="0"/>
              <w:autoSpaceDE w:val="0"/>
              <w:autoSpaceDN w:val="0"/>
              <w:rPr>
                <w:sz w:val="18"/>
                <w:szCs w:val="18"/>
              </w:rPr>
            </w:pPr>
            <w:r>
              <w:rPr>
                <w:sz w:val="18"/>
                <w:szCs w:val="18"/>
              </w:rPr>
              <w:t>Ajeng Woro Prasetyaningrum</w:t>
            </w:r>
          </w:p>
        </w:tc>
        <w:tc>
          <w:tcPr>
            <w:tcW w:w="1560" w:type="dxa"/>
          </w:tcPr>
          <w:p>
            <w:pPr>
              <w:pStyle w:val="24"/>
              <w:ind w:left="345" w:right="333"/>
              <w:rPr>
                <w:sz w:val="18"/>
                <w:szCs w:val="18"/>
              </w:rPr>
            </w:pPr>
            <w:r>
              <w:rPr>
                <w:sz w:val="18"/>
                <w:szCs w:val="18"/>
              </w:rPr>
              <w:t>56</w:t>
            </w:r>
          </w:p>
        </w:tc>
        <w:tc>
          <w:tcPr>
            <w:tcW w:w="1701" w:type="dxa"/>
          </w:tcPr>
          <w:p>
            <w:pPr>
              <w:pStyle w:val="24"/>
              <w:ind w:left="417" w:right="406"/>
              <w:rPr>
                <w:sz w:val="18"/>
                <w:szCs w:val="18"/>
              </w:rPr>
            </w:pPr>
            <w:r>
              <w:rPr>
                <w:sz w:val="18"/>
                <w:szCs w:val="18"/>
              </w:rPr>
              <w:t>Poor</w:t>
            </w:r>
          </w:p>
        </w:tc>
      </w:tr>
      <w:tr>
        <w:trPr>
          <w:trHeight w:val="20" w:hRule="atLeast"/>
        </w:trPr>
        <w:tc>
          <w:tcPr>
            <w:tcW w:w="674" w:type="dxa"/>
          </w:tcPr>
          <w:p>
            <w:pPr>
              <w:pStyle w:val="24"/>
              <w:ind w:left="249"/>
              <w:jc w:val="left"/>
              <w:rPr>
                <w:b/>
                <w:sz w:val="18"/>
                <w:szCs w:val="18"/>
              </w:rPr>
            </w:pPr>
            <w:r>
              <w:rPr>
                <w:b/>
                <w:sz w:val="18"/>
                <w:szCs w:val="18"/>
              </w:rPr>
              <w:t>2.</w:t>
            </w:r>
          </w:p>
        </w:tc>
        <w:tc>
          <w:tcPr>
            <w:tcW w:w="2268" w:type="dxa"/>
            <w:vAlign w:val="center"/>
          </w:tcPr>
          <w:p>
            <w:pPr>
              <w:widowControl w:val="0"/>
              <w:autoSpaceDE w:val="0"/>
              <w:autoSpaceDN w:val="0"/>
              <w:rPr>
                <w:sz w:val="18"/>
                <w:szCs w:val="18"/>
              </w:rPr>
            </w:pPr>
            <w:r>
              <w:rPr>
                <w:sz w:val="18"/>
                <w:szCs w:val="18"/>
              </w:rPr>
              <w:t>Epi Agustina</w:t>
            </w:r>
          </w:p>
        </w:tc>
        <w:tc>
          <w:tcPr>
            <w:tcW w:w="1560" w:type="dxa"/>
          </w:tcPr>
          <w:p>
            <w:pPr>
              <w:pStyle w:val="24"/>
              <w:ind w:left="345" w:right="333"/>
              <w:rPr>
                <w:sz w:val="18"/>
                <w:szCs w:val="18"/>
              </w:rPr>
            </w:pPr>
            <w:r>
              <w:rPr>
                <w:sz w:val="18"/>
                <w:szCs w:val="18"/>
              </w:rPr>
              <w:t>67</w:t>
            </w:r>
          </w:p>
        </w:tc>
        <w:tc>
          <w:tcPr>
            <w:tcW w:w="1701" w:type="dxa"/>
          </w:tcPr>
          <w:p>
            <w:pPr>
              <w:pStyle w:val="24"/>
              <w:ind w:left="416" w:right="406"/>
              <w:rPr>
                <w:sz w:val="18"/>
                <w:szCs w:val="18"/>
              </w:rPr>
            </w:pPr>
            <w:r>
              <w:rPr>
                <w:sz w:val="18"/>
                <w:szCs w:val="18"/>
              </w:rPr>
              <w:t>Fair</w:t>
            </w:r>
          </w:p>
        </w:tc>
      </w:tr>
      <w:tr>
        <w:trPr>
          <w:trHeight w:val="20" w:hRule="atLeast"/>
        </w:trPr>
        <w:tc>
          <w:tcPr>
            <w:tcW w:w="674" w:type="dxa"/>
          </w:tcPr>
          <w:p>
            <w:pPr>
              <w:pStyle w:val="24"/>
              <w:ind w:left="249"/>
              <w:jc w:val="left"/>
              <w:rPr>
                <w:b/>
                <w:sz w:val="18"/>
                <w:szCs w:val="18"/>
              </w:rPr>
            </w:pPr>
            <w:r>
              <w:rPr>
                <w:b/>
                <w:sz w:val="18"/>
                <w:szCs w:val="18"/>
              </w:rPr>
              <w:t>3.</w:t>
            </w:r>
          </w:p>
        </w:tc>
        <w:tc>
          <w:tcPr>
            <w:tcW w:w="2268" w:type="dxa"/>
            <w:vAlign w:val="center"/>
          </w:tcPr>
          <w:p>
            <w:pPr>
              <w:widowControl w:val="0"/>
              <w:autoSpaceDE w:val="0"/>
              <w:autoSpaceDN w:val="0"/>
              <w:rPr>
                <w:sz w:val="18"/>
                <w:szCs w:val="18"/>
              </w:rPr>
            </w:pPr>
            <w:r>
              <w:rPr>
                <w:sz w:val="18"/>
                <w:szCs w:val="18"/>
              </w:rPr>
              <w:t>Farhani Insya Putri</w:t>
            </w:r>
          </w:p>
        </w:tc>
        <w:tc>
          <w:tcPr>
            <w:tcW w:w="1560" w:type="dxa"/>
          </w:tcPr>
          <w:p>
            <w:pPr>
              <w:pStyle w:val="24"/>
              <w:ind w:left="345" w:right="333"/>
              <w:rPr>
                <w:sz w:val="18"/>
                <w:szCs w:val="18"/>
              </w:rPr>
            </w:pPr>
            <w:r>
              <w:rPr>
                <w:sz w:val="18"/>
                <w:szCs w:val="18"/>
              </w:rPr>
              <w:t>65</w:t>
            </w:r>
          </w:p>
        </w:tc>
        <w:tc>
          <w:tcPr>
            <w:tcW w:w="170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4.</w:t>
            </w:r>
          </w:p>
        </w:tc>
        <w:tc>
          <w:tcPr>
            <w:tcW w:w="2268" w:type="dxa"/>
            <w:vAlign w:val="center"/>
          </w:tcPr>
          <w:p>
            <w:pPr>
              <w:widowControl w:val="0"/>
              <w:autoSpaceDE w:val="0"/>
              <w:autoSpaceDN w:val="0"/>
              <w:rPr>
                <w:sz w:val="18"/>
                <w:szCs w:val="18"/>
              </w:rPr>
            </w:pPr>
            <w:r>
              <w:rPr>
                <w:sz w:val="18"/>
                <w:szCs w:val="18"/>
              </w:rPr>
              <w:t>Felisia Rengganis</w:t>
            </w:r>
          </w:p>
        </w:tc>
        <w:tc>
          <w:tcPr>
            <w:tcW w:w="1560" w:type="dxa"/>
          </w:tcPr>
          <w:p>
            <w:pPr>
              <w:pStyle w:val="24"/>
              <w:ind w:left="345" w:right="333"/>
              <w:rPr>
                <w:sz w:val="18"/>
                <w:szCs w:val="18"/>
              </w:rPr>
            </w:pPr>
            <w:r>
              <w:rPr>
                <w:sz w:val="18"/>
                <w:szCs w:val="18"/>
              </w:rPr>
              <w:t>56</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5.</w:t>
            </w:r>
          </w:p>
        </w:tc>
        <w:tc>
          <w:tcPr>
            <w:tcW w:w="2268" w:type="dxa"/>
            <w:vAlign w:val="center"/>
          </w:tcPr>
          <w:p>
            <w:pPr>
              <w:widowControl w:val="0"/>
              <w:autoSpaceDE w:val="0"/>
              <w:autoSpaceDN w:val="0"/>
              <w:rPr>
                <w:sz w:val="18"/>
                <w:szCs w:val="18"/>
              </w:rPr>
            </w:pPr>
            <w:r>
              <w:rPr>
                <w:sz w:val="18"/>
                <w:szCs w:val="18"/>
              </w:rPr>
              <w:t>Husni Hitahsari</w:t>
            </w:r>
          </w:p>
        </w:tc>
        <w:tc>
          <w:tcPr>
            <w:tcW w:w="1560" w:type="dxa"/>
          </w:tcPr>
          <w:p>
            <w:pPr>
              <w:pStyle w:val="24"/>
              <w:ind w:left="345" w:right="333"/>
              <w:rPr>
                <w:sz w:val="18"/>
                <w:szCs w:val="18"/>
              </w:rPr>
            </w:pPr>
            <w:r>
              <w:rPr>
                <w:sz w:val="18"/>
                <w:szCs w:val="18"/>
              </w:rPr>
              <w:t>76</w:t>
            </w:r>
          </w:p>
        </w:tc>
        <w:tc>
          <w:tcPr>
            <w:tcW w:w="170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6.</w:t>
            </w:r>
          </w:p>
        </w:tc>
        <w:tc>
          <w:tcPr>
            <w:tcW w:w="2268" w:type="dxa"/>
            <w:vAlign w:val="center"/>
          </w:tcPr>
          <w:p>
            <w:pPr>
              <w:widowControl w:val="0"/>
              <w:autoSpaceDE w:val="0"/>
              <w:autoSpaceDN w:val="0"/>
              <w:rPr>
                <w:sz w:val="18"/>
                <w:szCs w:val="18"/>
              </w:rPr>
            </w:pPr>
            <w:r>
              <w:rPr>
                <w:sz w:val="18"/>
                <w:szCs w:val="18"/>
              </w:rPr>
              <w:t>Nabilla Eycillia Octa R</w:t>
            </w:r>
          </w:p>
        </w:tc>
        <w:tc>
          <w:tcPr>
            <w:tcW w:w="1560" w:type="dxa"/>
          </w:tcPr>
          <w:p>
            <w:pPr>
              <w:pStyle w:val="24"/>
              <w:ind w:left="345" w:right="333"/>
              <w:rPr>
                <w:sz w:val="18"/>
                <w:szCs w:val="18"/>
              </w:rPr>
            </w:pPr>
            <w:r>
              <w:rPr>
                <w:sz w:val="18"/>
                <w:szCs w:val="18"/>
              </w:rPr>
              <w:t>56</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7.</w:t>
            </w:r>
          </w:p>
        </w:tc>
        <w:tc>
          <w:tcPr>
            <w:tcW w:w="2268" w:type="dxa"/>
            <w:vAlign w:val="center"/>
          </w:tcPr>
          <w:p>
            <w:pPr>
              <w:widowControl w:val="0"/>
              <w:autoSpaceDE w:val="0"/>
              <w:autoSpaceDN w:val="0"/>
              <w:rPr>
                <w:sz w:val="18"/>
                <w:szCs w:val="18"/>
              </w:rPr>
            </w:pPr>
            <w:r>
              <w:rPr>
                <w:sz w:val="18"/>
                <w:szCs w:val="18"/>
              </w:rPr>
              <w:t>Ninda Ayu Lutfiani S</w:t>
            </w:r>
          </w:p>
        </w:tc>
        <w:tc>
          <w:tcPr>
            <w:tcW w:w="1560" w:type="dxa"/>
          </w:tcPr>
          <w:p>
            <w:pPr>
              <w:pStyle w:val="24"/>
              <w:ind w:left="345" w:right="333"/>
              <w:rPr>
                <w:sz w:val="18"/>
                <w:szCs w:val="18"/>
              </w:rPr>
            </w:pPr>
            <w:r>
              <w:rPr>
                <w:sz w:val="18"/>
                <w:szCs w:val="18"/>
              </w:rPr>
              <w:t>41</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spacing w:before="1" w:line="240" w:lineRule="auto"/>
              <w:ind w:left="249"/>
              <w:jc w:val="left"/>
              <w:rPr>
                <w:b/>
                <w:sz w:val="18"/>
                <w:szCs w:val="18"/>
              </w:rPr>
            </w:pPr>
            <w:r>
              <w:rPr>
                <w:b/>
                <w:sz w:val="18"/>
                <w:szCs w:val="18"/>
              </w:rPr>
              <w:t>8.</w:t>
            </w:r>
          </w:p>
        </w:tc>
        <w:tc>
          <w:tcPr>
            <w:tcW w:w="2268" w:type="dxa"/>
            <w:vAlign w:val="center"/>
          </w:tcPr>
          <w:p>
            <w:pPr>
              <w:widowControl w:val="0"/>
              <w:autoSpaceDE w:val="0"/>
              <w:autoSpaceDN w:val="0"/>
              <w:rPr>
                <w:sz w:val="18"/>
                <w:szCs w:val="18"/>
              </w:rPr>
            </w:pPr>
            <w:r>
              <w:rPr>
                <w:sz w:val="18"/>
                <w:szCs w:val="18"/>
              </w:rPr>
              <w:t>Rita Ainul Munawaroh</w:t>
            </w:r>
          </w:p>
        </w:tc>
        <w:tc>
          <w:tcPr>
            <w:tcW w:w="1560" w:type="dxa"/>
          </w:tcPr>
          <w:p>
            <w:pPr>
              <w:pStyle w:val="24"/>
              <w:spacing w:before="1" w:line="240" w:lineRule="auto"/>
              <w:ind w:left="345" w:right="333"/>
              <w:rPr>
                <w:sz w:val="18"/>
                <w:szCs w:val="18"/>
              </w:rPr>
            </w:pPr>
            <w:r>
              <w:rPr>
                <w:sz w:val="18"/>
                <w:szCs w:val="18"/>
              </w:rPr>
              <w:t>40</w:t>
            </w:r>
          </w:p>
        </w:tc>
        <w:tc>
          <w:tcPr>
            <w:tcW w:w="1701" w:type="dxa"/>
          </w:tcPr>
          <w:p>
            <w:pPr>
              <w:pStyle w:val="24"/>
              <w:spacing w:before="1" w:line="240" w:lineRule="auto"/>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9.</w:t>
            </w:r>
          </w:p>
        </w:tc>
        <w:tc>
          <w:tcPr>
            <w:tcW w:w="2268" w:type="dxa"/>
            <w:vAlign w:val="center"/>
          </w:tcPr>
          <w:p>
            <w:pPr>
              <w:widowControl w:val="0"/>
              <w:autoSpaceDE w:val="0"/>
              <w:autoSpaceDN w:val="0"/>
              <w:rPr>
                <w:sz w:val="18"/>
                <w:szCs w:val="18"/>
              </w:rPr>
            </w:pPr>
            <w:r>
              <w:rPr>
                <w:sz w:val="18"/>
                <w:szCs w:val="18"/>
              </w:rPr>
              <w:t>Salsaila Azzahra</w:t>
            </w:r>
          </w:p>
        </w:tc>
        <w:tc>
          <w:tcPr>
            <w:tcW w:w="1560" w:type="dxa"/>
          </w:tcPr>
          <w:p>
            <w:pPr>
              <w:pStyle w:val="24"/>
              <w:ind w:left="345" w:right="333"/>
              <w:rPr>
                <w:sz w:val="18"/>
                <w:szCs w:val="18"/>
              </w:rPr>
            </w:pPr>
            <w:r>
              <w:rPr>
                <w:sz w:val="18"/>
                <w:szCs w:val="18"/>
              </w:rPr>
              <w:t>78</w:t>
            </w:r>
          </w:p>
        </w:tc>
        <w:tc>
          <w:tcPr>
            <w:tcW w:w="170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10.</w:t>
            </w:r>
          </w:p>
        </w:tc>
        <w:tc>
          <w:tcPr>
            <w:tcW w:w="2268" w:type="dxa"/>
            <w:vAlign w:val="center"/>
          </w:tcPr>
          <w:p>
            <w:pPr>
              <w:widowControl w:val="0"/>
              <w:autoSpaceDE w:val="0"/>
              <w:autoSpaceDN w:val="0"/>
              <w:rPr>
                <w:sz w:val="18"/>
                <w:szCs w:val="18"/>
              </w:rPr>
            </w:pPr>
            <w:r>
              <w:rPr>
                <w:sz w:val="18"/>
                <w:szCs w:val="18"/>
              </w:rPr>
              <w:t>Akhmad Nawal Naser</w:t>
            </w:r>
          </w:p>
        </w:tc>
        <w:tc>
          <w:tcPr>
            <w:tcW w:w="1560" w:type="dxa"/>
          </w:tcPr>
          <w:p>
            <w:pPr>
              <w:pStyle w:val="24"/>
              <w:ind w:left="345" w:right="333"/>
              <w:rPr>
                <w:sz w:val="18"/>
                <w:szCs w:val="18"/>
              </w:rPr>
            </w:pPr>
            <w:r>
              <w:rPr>
                <w:sz w:val="18"/>
                <w:szCs w:val="18"/>
              </w:rPr>
              <w:t>67</w:t>
            </w:r>
          </w:p>
        </w:tc>
        <w:tc>
          <w:tcPr>
            <w:tcW w:w="1701" w:type="dxa"/>
          </w:tcPr>
          <w:p>
            <w:pPr>
              <w:pStyle w:val="24"/>
              <w:ind w:left="418" w:right="405"/>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11.</w:t>
            </w:r>
          </w:p>
        </w:tc>
        <w:tc>
          <w:tcPr>
            <w:tcW w:w="2268" w:type="dxa"/>
            <w:vAlign w:val="center"/>
          </w:tcPr>
          <w:p>
            <w:pPr>
              <w:widowControl w:val="0"/>
              <w:autoSpaceDE w:val="0"/>
              <w:autoSpaceDN w:val="0"/>
              <w:rPr>
                <w:sz w:val="18"/>
                <w:szCs w:val="18"/>
              </w:rPr>
            </w:pPr>
            <w:r>
              <w:rPr>
                <w:sz w:val="18"/>
                <w:szCs w:val="18"/>
              </w:rPr>
              <w:t>Anjar Setya Nugroho</w:t>
            </w:r>
          </w:p>
        </w:tc>
        <w:tc>
          <w:tcPr>
            <w:tcW w:w="1560" w:type="dxa"/>
          </w:tcPr>
          <w:p>
            <w:pPr>
              <w:pStyle w:val="24"/>
              <w:ind w:left="345" w:right="333"/>
              <w:rPr>
                <w:sz w:val="18"/>
                <w:szCs w:val="18"/>
              </w:rPr>
            </w:pPr>
            <w:r>
              <w:rPr>
                <w:sz w:val="18"/>
                <w:szCs w:val="18"/>
              </w:rPr>
              <w:t>50</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spacing w:before="1" w:line="240" w:lineRule="auto"/>
              <w:ind w:right="112"/>
              <w:jc w:val="right"/>
              <w:rPr>
                <w:b/>
                <w:sz w:val="18"/>
                <w:szCs w:val="18"/>
              </w:rPr>
            </w:pPr>
            <w:r>
              <w:rPr>
                <w:b/>
                <w:sz w:val="18"/>
                <w:szCs w:val="18"/>
              </w:rPr>
              <w:t>12.</w:t>
            </w:r>
          </w:p>
        </w:tc>
        <w:tc>
          <w:tcPr>
            <w:tcW w:w="2268" w:type="dxa"/>
            <w:vAlign w:val="center"/>
          </w:tcPr>
          <w:p>
            <w:pPr>
              <w:widowControl w:val="0"/>
              <w:autoSpaceDE w:val="0"/>
              <w:autoSpaceDN w:val="0"/>
              <w:rPr>
                <w:sz w:val="18"/>
                <w:szCs w:val="18"/>
              </w:rPr>
            </w:pPr>
            <w:r>
              <w:rPr>
                <w:sz w:val="18"/>
                <w:szCs w:val="18"/>
              </w:rPr>
              <w:t>Desta Eka Putra</w:t>
            </w:r>
          </w:p>
        </w:tc>
        <w:tc>
          <w:tcPr>
            <w:tcW w:w="1560" w:type="dxa"/>
          </w:tcPr>
          <w:p>
            <w:pPr>
              <w:pStyle w:val="24"/>
              <w:spacing w:before="1" w:line="240" w:lineRule="auto"/>
              <w:ind w:left="345" w:right="333"/>
              <w:rPr>
                <w:sz w:val="18"/>
                <w:szCs w:val="18"/>
              </w:rPr>
            </w:pPr>
            <w:r>
              <w:rPr>
                <w:sz w:val="18"/>
                <w:szCs w:val="18"/>
              </w:rPr>
              <w:t>76</w:t>
            </w:r>
          </w:p>
        </w:tc>
        <w:tc>
          <w:tcPr>
            <w:tcW w:w="1701" w:type="dxa"/>
          </w:tcPr>
          <w:p>
            <w:pPr>
              <w:pStyle w:val="24"/>
              <w:spacing w:before="1" w:line="240" w:lineRule="auto"/>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13.</w:t>
            </w:r>
          </w:p>
        </w:tc>
        <w:tc>
          <w:tcPr>
            <w:tcW w:w="2268" w:type="dxa"/>
            <w:vAlign w:val="center"/>
          </w:tcPr>
          <w:p>
            <w:pPr>
              <w:widowControl w:val="0"/>
              <w:autoSpaceDE w:val="0"/>
              <w:autoSpaceDN w:val="0"/>
              <w:rPr>
                <w:sz w:val="18"/>
                <w:szCs w:val="18"/>
              </w:rPr>
            </w:pPr>
            <w:r>
              <w:rPr>
                <w:sz w:val="18"/>
                <w:szCs w:val="18"/>
              </w:rPr>
              <w:t>Edgar Praditya</w:t>
            </w:r>
          </w:p>
        </w:tc>
        <w:tc>
          <w:tcPr>
            <w:tcW w:w="1560" w:type="dxa"/>
          </w:tcPr>
          <w:p>
            <w:pPr>
              <w:pStyle w:val="24"/>
              <w:ind w:left="345" w:right="333"/>
              <w:rPr>
                <w:sz w:val="18"/>
                <w:szCs w:val="18"/>
              </w:rPr>
            </w:pPr>
            <w:r>
              <w:rPr>
                <w:sz w:val="18"/>
                <w:szCs w:val="18"/>
              </w:rPr>
              <w:t>70</w:t>
            </w:r>
          </w:p>
        </w:tc>
        <w:tc>
          <w:tcPr>
            <w:tcW w:w="1701" w:type="dxa"/>
          </w:tcPr>
          <w:p>
            <w:pPr>
              <w:pStyle w:val="24"/>
              <w:ind w:left="418" w:right="405"/>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14.</w:t>
            </w:r>
          </w:p>
        </w:tc>
        <w:tc>
          <w:tcPr>
            <w:tcW w:w="2268" w:type="dxa"/>
            <w:vAlign w:val="center"/>
          </w:tcPr>
          <w:p>
            <w:pPr>
              <w:widowControl w:val="0"/>
              <w:autoSpaceDE w:val="0"/>
              <w:autoSpaceDN w:val="0"/>
              <w:rPr>
                <w:sz w:val="18"/>
                <w:szCs w:val="18"/>
              </w:rPr>
            </w:pPr>
            <w:r>
              <w:rPr>
                <w:sz w:val="18"/>
                <w:szCs w:val="18"/>
              </w:rPr>
              <w:t>Erfan Dwi Yulianto</w:t>
            </w:r>
          </w:p>
        </w:tc>
        <w:tc>
          <w:tcPr>
            <w:tcW w:w="1560" w:type="dxa"/>
          </w:tcPr>
          <w:p>
            <w:pPr>
              <w:pStyle w:val="24"/>
              <w:ind w:left="345" w:right="333"/>
              <w:rPr>
                <w:sz w:val="18"/>
                <w:szCs w:val="18"/>
              </w:rPr>
            </w:pPr>
            <w:r>
              <w:rPr>
                <w:sz w:val="18"/>
                <w:szCs w:val="18"/>
              </w:rPr>
              <w:t>75</w:t>
            </w:r>
          </w:p>
        </w:tc>
        <w:tc>
          <w:tcPr>
            <w:tcW w:w="170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spacing w:before="1" w:line="240" w:lineRule="auto"/>
              <w:ind w:right="112"/>
              <w:jc w:val="right"/>
              <w:rPr>
                <w:b/>
                <w:sz w:val="18"/>
                <w:szCs w:val="18"/>
              </w:rPr>
            </w:pPr>
            <w:r>
              <w:rPr>
                <w:b/>
                <w:sz w:val="18"/>
                <w:szCs w:val="18"/>
              </w:rPr>
              <w:t>15.</w:t>
            </w:r>
          </w:p>
        </w:tc>
        <w:tc>
          <w:tcPr>
            <w:tcW w:w="2268" w:type="dxa"/>
            <w:vAlign w:val="center"/>
          </w:tcPr>
          <w:p>
            <w:pPr>
              <w:widowControl w:val="0"/>
              <w:autoSpaceDE w:val="0"/>
              <w:autoSpaceDN w:val="0"/>
              <w:rPr>
                <w:sz w:val="18"/>
                <w:szCs w:val="18"/>
              </w:rPr>
            </w:pPr>
            <w:r>
              <w:rPr>
                <w:sz w:val="18"/>
                <w:szCs w:val="18"/>
              </w:rPr>
              <w:t>Husein Ahmad</w:t>
            </w:r>
          </w:p>
        </w:tc>
        <w:tc>
          <w:tcPr>
            <w:tcW w:w="1560" w:type="dxa"/>
          </w:tcPr>
          <w:p>
            <w:pPr>
              <w:pStyle w:val="24"/>
              <w:spacing w:before="1" w:line="240" w:lineRule="auto"/>
              <w:ind w:left="345" w:right="333"/>
              <w:rPr>
                <w:sz w:val="18"/>
                <w:szCs w:val="18"/>
              </w:rPr>
            </w:pPr>
            <w:r>
              <w:rPr>
                <w:sz w:val="18"/>
                <w:szCs w:val="18"/>
              </w:rPr>
              <w:t>67</w:t>
            </w:r>
          </w:p>
        </w:tc>
        <w:tc>
          <w:tcPr>
            <w:tcW w:w="1701" w:type="dxa"/>
          </w:tcPr>
          <w:p>
            <w:pPr>
              <w:pStyle w:val="24"/>
              <w:spacing w:before="1" w:line="240" w:lineRule="auto"/>
              <w:ind w:left="418" w:right="405"/>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16.</w:t>
            </w:r>
          </w:p>
        </w:tc>
        <w:tc>
          <w:tcPr>
            <w:tcW w:w="2268" w:type="dxa"/>
            <w:vAlign w:val="center"/>
          </w:tcPr>
          <w:p>
            <w:pPr>
              <w:widowControl w:val="0"/>
              <w:autoSpaceDE w:val="0"/>
              <w:autoSpaceDN w:val="0"/>
              <w:rPr>
                <w:sz w:val="18"/>
                <w:szCs w:val="18"/>
              </w:rPr>
            </w:pPr>
            <w:r>
              <w:rPr>
                <w:sz w:val="18"/>
                <w:szCs w:val="18"/>
              </w:rPr>
              <w:t>Khabibina Muzakki</w:t>
            </w:r>
          </w:p>
        </w:tc>
        <w:tc>
          <w:tcPr>
            <w:tcW w:w="1560" w:type="dxa"/>
          </w:tcPr>
          <w:p>
            <w:pPr>
              <w:pStyle w:val="24"/>
              <w:ind w:left="345" w:right="333"/>
              <w:rPr>
                <w:sz w:val="18"/>
                <w:szCs w:val="18"/>
              </w:rPr>
            </w:pPr>
            <w:r>
              <w:rPr>
                <w:sz w:val="18"/>
                <w:szCs w:val="18"/>
              </w:rPr>
              <w:t>56</w:t>
            </w:r>
          </w:p>
        </w:tc>
        <w:tc>
          <w:tcPr>
            <w:tcW w:w="1701" w:type="dxa"/>
          </w:tcPr>
          <w:p>
            <w:pPr>
              <w:pStyle w:val="24"/>
              <w:ind w:left="418" w:right="405"/>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17.</w:t>
            </w:r>
          </w:p>
        </w:tc>
        <w:tc>
          <w:tcPr>
            <w:tcW w:w="2268" w:type="dxa"/>
            <w:vAlign w:val="center"/>
          </w:tcPr>
          <w:p>
            <w:pPr>
              <w:widowControl w:val="0"/>
              <w:autoSpaceDE w:val="0"/>
              <w:autoSpaceDN w:val="0"/>
              <w:rPr>
                <w:sz w:val="18"/>
                <w:szCs w:val="18"/>
              </w:rPr>
            </w:pPr>
            <w:r>
              <w:rPr>
                <w:sz w:val="18"/>
                <w:szCs w:val="18"/>
              </w:rPr>
              <w:t>Kharisma Huda</w:t>
            </w:r>
          </w:p>
        </w:tc>
        <w:tc>
          <w:tcPr>
            <w:tcW w:w="1560" w:type="dxa"/>
          </w:tcPr>
          <w:p>
            <w:pPr>
              <w:pStyle w:val="24"/>
              <w:ind w:left="345" w:right="333"/>
              <w:rPr>
                <w:sz w:val="18"/>
                <w:szCs w:val="18"/>
              </w:rPr>
            </w:pPr>
            <w:r>
              <w:rPr>
                <w:sz w:val="18"/>
                <w:szCs w:val="18"/>
              </w:rPr>
              <w:t>50</w:t>
            </w:r>
          </w:p>
        </w:tc>
        <w:tc>
          <w:tcPr>
            <w:tcW w:w="1701" w:type="dxa"/>
          </w:tcPr>
          <w:p>
            <w:pPr>
              <w:pStyle w:val="24"/>
              <w:ind w:left="417"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spacing w:line="276" w:lineRule="exact"/>
              <w:ind w:right="112"/>
              <w:jc w:val="right"/>
              <w:rPr>
                <w:b/>
                <w:sz w:val="18"/>
                <w:szCs w:val="18"/>
              </w:rPr>
            </w:pPr>
            <w:r>
              <w:rPr>
                <w:b/>
                <w:sz w:val="18"/>
                <w:szCs w:val="18"/>
              </w:rPr>
              <w:t>18.</w:t>
            </w:r>
          </w:p>
        </w:tc>
        <w:tc>
          <w:tcPr>
            <w:tcW w:w="2268" w:type="dxa"/>
            <w:vAlign w:val="center"/>
          </w:tcPr>
          <w:p>
            <w:pPr>
              <w:widowControl w:val="0"/>
              <w:autoSpaceDE w:val="0"/>
              <w:autoSpaceDN w:val="0"/>
              <w:rPr>
                <w:sz w:val="18"/>
                <w:szCs w:val="18"/>
              </w:rPr>
            </w:pPr>
            <w:r>
              <w:rPr>
                <w:sz w:val="18"/>
                <w:szCs w:val="18"/>
              </w:rPr>
              <w:t>Muhamad Farel Hafizh Aziz</w:t>
            </w:r>
          </w:p>
        </w:tc>
        <w:tc>
          <w:tcPr>
            <w:tcW w:w="1560" w:type="dxa"/>
          </w:tcPr>
          <w:p>
            <w:pPr>
              <w:pStyle w:val="24"/>
              <w:spacing w:line="276" w:lineRule="exact"/>
              <w:ind w:left="345" w:right="333"/>
              <w:rPr>
                <w:sz w:val="18"/>
                <w:szCs w:val="18"/>
              </w:rPr>
            </w:pPr>
            <w:r>
              <w:rPr>
                <w:sz w:val="18"/>
                <w:szCs w:val="18"/>
              </w:rPr>
              <w:t>60</w:t>
            </w:r>
          </w:p>
        </w:tc>
        <w:tc>
          <w:tcPr>
            <w:tcW w:w="1701" w:type="dxa"/>
          </w:tcPr>
          <w:p>
            <w:pPr>
              <w:pStyle w:val="24"/>
              <w:spacing w:line="276" w:lineRule="exact"/>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19.</w:t>
            </w:r>
          </w:p>
        </w:tc>
        <w:tc>
          <w:tcPr>
            <w:tcW w:w="2268" w:type="dxa"/>
            <w:vAlign w:val="center"/>
          </w:tcPr>
          <w:p>
            <w:pPr>
              <w:widowControl w:val="0"/>
              <w:autoSpaceDE w:val="0"/>
              <w:autoSpaceDN w:val="0"/>
              <w:rPr>
                <w:sz w:val="18"/>
                <w:szCs w:val="18"/>
              </w:rPr>
            </w:pPr>
            <w:r>
              <w:rPr>
                <w:sz w:val="18"/>
                <w:szCs w:val="18"/>
              </w:rPr>
              <w:t>Muslim Dwi Saputro</w:t>
            </w:r>
          </w:p>
        </w:tc>
        <w:tc>
          <w:tcPr>
            <w:tcW w:w="1560" w:type="dxa"/>
          </w:tcPr>
          <w:p>
            <w:pPr>
              <w:pStyle w:val="24"/>
              <w:ind w:left="345" w:right="333"/>
              <w:rPr>
                <w:sz w:val="18"/>
                <w:szCs w:val="18"/>
              </w:rPr>
            </w:pPr>
            <w:r>
              <w:rPr>
                <w:sz w:val="18"/>
                <w:szCs w:val="18"/>
              </w:rPr>
              <w:t>40</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20.</w:t>
            </w:r>
          </w:p>
        </w:tc>
        <w:tc>
          <w:tcPr>
            <w:tcW w:w="2268" w:type="dxa"/>
            <w:vAlign w:val="center"/>
          </w:tcPr>
          <w:p>
            <w:pPr>
              <w:widowControl w:val="0"/>
              <w:autoSpaceDE w:val="0"/>
              <w:autoSpaceDN w:val="0"/>
              <w:rPr>
                <w:sz w:val="18"/>
                <w:szCs w:val="18"/>
              </w:rPr>
            </w:pPr>
            <w:r>
              <w:rPr>
                <w:sz w:val="18"/>
                <w:szCs w:val="18"/>
              </w:rPr>
              <w:t>Raditya Satiyasa Dharma</w:t>
            </w:r>
          </w:p>
        </w:tc>
        <w:tc>
          <w:tcPr>
            <w:tcW w:w="1560" w:type="dxa"/>
          </w:tcPr>
          <w:p>
            <w:pPr>
              <w:pStyle w:val="24"/>
              <w:ind w:left="345" w:right="333"/>
              <w:rPr>
                <w:sz w:val="18"/>
                <w:szCs w:val="18"/>
              </w:rPr>
            </w:pPr>
            <w:r>
              <w:rPr>
                <w:sz w:val="18"/>
                <w:szCs w:val="18"/>
              </w:rPr>
              <w:t>41</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21.</w:t>
            </w:r>
          </w:p>
        </w:tc>
        <w:tc>
          <w:tcPr>
            <w:tcW w:w="2268" w:type="dxa"/>
            <w:vAlign w:val="center"/>
          </w:tcPr>
          <w:p>
            <w:pPr>
              <w:widowControl w:val="0"/>
              <w:autoSpaceDE w:val="0"/>
              <w:autoSpaceDN w:val="0"/>
              <w:rPr>
                <w:sz w:val="18"/>
                <w:szCs w:val="18"/>
              </w:rPr>
            </w:pPr>
            <w:r>
              <w:rPr>
                <w:sz w:val="18"/>
                <w:szCs w:val="18"/>
              </w:rPr>
              <w:t>Rezzelyo Moreno Adika Zaky</w:t>
            </w:r>
          </w:p>
        </w:tc>
        <w:tc>
          <w:tcPr>
            <w:tcW w:w="1560" w:type="dxa"/>
          </w:tcPr>
          <w:p>
            <w:pPr>
              <w:pStyle w:val="24"/>
              <w:ind w:left="345" w:right="333"/>
              <w:rPr>
                <w:sz w:val="18"/>
                <w:szCs w:val="18"/>
              </w:rPr>
            </w:pPr>
            <w:r>
              <w:rPr>
                <w:sz w:val="18"/>
                <w:szCs w:val="18"/>
              </w:rPr>
              <w:t>75</w:t>
            </w:r>
          </w:p>
        </w:tc>
        <w:tc>
          <w:tcPr>
            <w:tcW w:w="170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22</w:t>
            </w:r>
          </w:p>
        </w:tc>
        <w:tc>
          <w:tcPr>
            <w:tcW w:w="2268" w:type="dxa"/>
            <w:vAlign w:val="center"/>
          </w:tcPr>
          <w:p>
            <w:pPr>
              <w:widowControl w:val="0"/>
              <w:autoSpaceDE w:val="0"/>
              <w:autoSpaceDN w:val="0"/>
              <w:rPr>
                <w:sz w:val="18"/>
                <w:szCs w:val="18"/>
              </w:rPr>
            </w:pPr>
            <w:r>
              <w:rPr>
                <w:sz w:val="18"/>
                <w:szCs w:val="18"/>
              </w:rPr>
              <w:t>Ridho Syaifudin</w:t>
            </w:r>
          </w:p>
        </w:tc>
        <w:tc>
          <w:tcPr>
            <w:tcW w:w="1560" w:type="dxa"/>
          </w:tcPr>
          <w:p>
            <w:pPr>
              <w:pStyle w:val="24"/>
              <w:ind w:left="345" w:right="333"/>
              <w:rPr>
                <w:sz w:val="18"/>
                <w:szCs w:val="18"/>
              </w:rPr>
            </w:pPr>
            <w:r>
              <w:rPr>
                <w:sz w:val="18"/>
                <w:szCs w:val="18"/>
              </w:rPr>
              <w:t>40</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23</w:t>
            </w:r>
          </w:p>
        </w:tc>
        <w:tc>
          <w:tcPr>
            <w:tcW w:w="2268" w:type="dxa"/>
            <w:vAlign w:val="center"/>
          </w:tcPr>
          <w:p>
            <w:pPr>
              <w:widowControl w:val="0"/>
              <w:autoSpaceDE w:val="0"/>
              <w:autoSpaceDN w:val="0"/>
              <w:rPr>
                <w:sz w:val="18"/>
                <w:szCs w:val="18"/>
              </w:rPr>
            </w:pPr>
            <w:r>
              <w:rPr>
                <w:sz w:val="18"/>
                <w:szCs w:val="18"/>
              </w:rPr>
              <w:t>Rizki Nauval Al Fawas</w:t>
            </w:r>
          </w:p>
        </w:tc>
        <w:tc>
          <w:tcPr>
            <w:tcW w:w="1560" w:type="dxa"/>
          </w:tcPr>
          <w:p>
            <w:pPr>
              <w:pStyle w:val="24"/>
              <w:ind w:left="345" w:right="333"/>
              <w:rPr>
                <w:sz w:val="18"/>
                <w:szCs w:val="18"/>
              </w:rPr>
            </w:pPr>
            <w:r>
              <w:rPr>
                <w:sz w:val="18"/>
                <w:szCs w:val="18"/>
              </w:rPr>
              <w:t>41</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24</w:t>
            </w:r>
          </w:p>
        </w:tc>
        <w:tc>
          <w:tcPr>
            <w:tcW w:w="2268" w:type="dxa"/>
            <w:vAlign w:val="center"/>
          </w:tcPr>
          <w:p>
            <w:pPr>
              <w:widowControl w:val="0"/>
              <w:autoSpaceDE w:val="0"/>
              <w:autoSpaceDN w:val="0"/>
              <w:rPr>
                <w:sz w:val="18"/>
                <w:szCs w:val="18"/>
              </w:rPr>
            </w:pPr>
            <w:r>
              <w:rPr>
                <w:sz w:val="18"/>
                <w:szCs w:val="18"/>
              </w:rPr>
              <w:t>Tegar Fajari Arvian</w:t>
            </w:r>
          </w:p>
        </w:tc>
        <w:tc>
          <w:tcPr>
            <w:tcW w:w="1560" w:type="dxa"/>
          </w:tcPr>
          <w:p>
            <w:pPr>
              <w:pStyle w:val="24"/>
              <w:ind w:left="345" w:right="333"/>
              <w:rPr>
                <w:sz w:val="18"/>
                <w:szCs w:val="18"/>
              </w:rPr>
            </w:pPr>
            <w:r>
              <w:rPr>
                <w:sz w:val="18"/>
                <w:szCs w:val="18"/>
              </w:rPr>
              <w:t>41</w:t>
            </w:r>
          </w:p>
        </w:tc>
        <w:tc>
          <w:tcPr>
            <w:tcW w:w="1701" w:type="dxa"/>
          </w:tcPr>
          <w:p>
            <w:pPr>
              <w:pStyle w:val="24"/>
              <w:ind w:left="416" w:right="406"/>
              <w:rPr>
                <w:sz w:val="18"/>
                <w:szCs w:val="18"/>
              </w:rPr>
            </w:pPr>
            <w:r>
              <w:rPr>
                <w:sz w:val="18"/>
                <w:szCs w:val="18"/>
              </w:rPr>
              <w:t>Poor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25</w:t>
            </w:r>
          </w:p>
        </w:tc>
        <w:tc>
          <w:tcPr>
            <w:tcW w:w="2268" w:type="dxa"/>
            <w:vAlign w:val="center"/>
          </w:tcPr>
          <w:p>
            <w:pPr>
              <w:widowControl w:val="0"/>
              <w:autoSpaceDE w:val="0"/>
              <w:autoSpaceDN w:val="0"/>
              <w:rPr>
                <w:sz w:val="18"/>
                <w:szCs w:val="18"/>
              </w:rPr>
            </w:pPr>
            <w:r>
              <w:rPr>
                <w:sz w:val="18"/>
                <w:szCs w:val="18"/>
              </w:rPr>
              <w:t>Winda Putra Pratama</w:t>
            </w:r>
          </w:p>
        </w:tc>
        <w:tc>
          <w:tcPr>
            <w:tcW w:w="1560" w:type="dxa"/>
          </w:tcPr>
          <w:p>
            <w:pPr>
              <w:pStyle w:val="24"/>
              <w:ind w:left="345" w:right="333"/>
              <w:rPr>
                <w:sz w:val="18"/>
                <w:szCs w:val="18"/>
              </w:rPr>
            </w:pPr>
            <w:r>
              <w:rPr>
                <w:sz w:val="18"/>
                <w:szCs w:val="18"/>
              </w:rPr>
              <w:t>65</w:t>
            </w:r>
          </w:p>
        </w:tc>
        <w:tc>
          <w:tcPr>
            <w:tcW w:w="170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2942" w:type="dxa"/>
            <w:gridSpan w:val="2"/>
          </w:tcPr>
          <w:p>
            <w:pPr>
              <w:widowControl w:val="0"/>
              <w:autoSpaceDE w:val="0"/>
              <w:autoSpaceDN w:val="0"/>
              <w:rPr>
                <w:sz w:val="18"/>
                <w:szCs w:val="18"/>
              </w:rPr>
            </w:pPr>
            <w:r>
              <w:rPr>
                <w:sz w:val="18"/>
                <w:szCs w:val="18"/>
              </w:rPr>
              <w:t>Total</w:t>
            </w:r>
          </w:p>
        </w:tc>
        <w:tc>
          <w:tcPr>
            <w:tcW w:w="1560" w:type="dxa"/>
            <w:vAlign w:val="bottom"/>
          </w:tcPr>
          <w:p>
            <w:pPr>
              <w:widowControl w:val="0"/>
              <w:autoSpaceDE w:val="0"/>
              <w:autoSpaceDN w:val="0"/>
              <w:jc w:val="center"/>
              <w:rPr>
                <w:b/>
                <w:sz w:val="18"/>
                <w:szCs w:val="18"/>
              </w:rPr>
            </w:pPr>
            <w:r>
              <w:rPr>
                <w:b/>
                <w:sz w:val="18"/>
                <w:szCs w:val="18"/>
              </w:rPr>
              <w:t>1449</w:t>
            </w:r>
          </w:p>
        </w:tc>
        <w:tc>
          <w:tcPr>
            <w:tcW w:w="1701"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2942" w:type="dxa"/>
            <w:gridSpan w:val="2"/>
          </w:tcPr>
          <w:p>
            <w:pPr>
              <w:widowControl w:val="0"/>
              <w:autoSpaceDE w:val="0"/>
              <w:autoSpaceDN w:val="0"/>
              <w:rPr>
                <w:sz w:val="18"/>
                <w:szCs w:val="18"/>
              </w:rPr>
            </w:pPr>
            <w:r>
              <w:rPr>
                <w:sz w:val="18"/>
                <w:szCs w:val="18"/>
              </w:rPr>
              <w:t>The Highest Score</w:t>
            </w:r>
          </w:p>
        </w:tc>
        <w:tc>
          <w:tcPr>
            <w:tcW w:w="1560" w:type="dxa"/>
            <w:vAlign w:val="bottom"/>
          </w:tcPr>
          <w:p>
            <w:pPr>
              <w:widowControl w:val="0"/>
              <w:autoSpaceDE w:val="0"/>
              <w:autoSpaceDN w:val="0"/>
              <w:jc w:val="center"/>
              <w:rPr>
                <w:b/>
                <w:sz w:val="18"/>
                <w:szCs w:val="18"/>
              </w:rPr>
            </w:pPr>
            <w:r>
              <w:rPr>
                <w:b/>
                <w:sz w:val="18"/>
                <w:szCs w:val="18"/>
              </w:rPr>
              <w:t>78</w:t>
            </w:r>
          </w:p>
        </w:tc>
        <w:tc>
          <w:tcPr>
            <w:tcW w:w="1701"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2942" w:type="dxa"/>
            <w:gridSpan w:val="2"/>
          </w:tcPr>
          <w:p>
            <w:pPr>
              <w:widowControl w:val="0"/>
              <w:autoSpaceDE w:val="0"/>
              <w:autoSpaceDN w:val="0"/>
              <w:rPr>
                <w:sz w:val="18"/>
                <w:szCs w:val="18"/>
              </w:rPr>
            </w:pPr>
            <w:r>
              <w:rPr>
                <w:sz w:val="18"/>
                <w:szCs w:val="18"/>
              </w:rPr>
              <w:t>The Lowest Score</w:t>
            </w:r>
          </w:p>
        </w:tc>
        <w:tc>
          <w:tcPr>
            <w:tcW w:w="1560" w:type="dxa"/>
            <w:vAlign w:val="bottom"/>
          </w:tcPr>
          <w:p>
            <w:pPr>
              <w:widowControl w:val="0"/>
              <w:autoSpaceDE w:val="0"/>
              <w:autoSpaceDN w:val="0"/>
              <w:jc w:val="center"/>
              <w:rPr>
                <w:b/>
                <w:sz w:val="18"/>
                <w:szCs w:val="18"/>
              </w:rPr>
            </w:pPr>
            <w:r>
              <w:rPr>
                <w:b/>
                <w:sz w:val="18"/>
                <w:szCs w:val="18"/>
              </w:rPr>
              <w:t>40</w:t>
            </w:r>
          </w:p>
        </w:tc>
        <w:tc>
          <w:tcPr>
            <w:tcW w:w="1701"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2942" w:type="dxa"/>
            <w:gridSpan w:val="2"/>
          </w:tcPr>
          <w:p>
            <w:pPr>
              <w:widowControl w:val="0"/>
              <w:autoSpaceDE w:val="0"/>
              <w:autoSpaceDN w:val="0"/>
              <w:rPr>
                <w:sz w:val="18"/>
                <w:szCs w:val="18"/>
              </w:rPr>
            </w:pPr>
            <w:r>
              <w:rPr>
                <w:sz w:val="18"/>
                <w:szCs w:val="18"/>
              </w:rPr>
              <w:t>Average</w:t>
            </w:r>
          </w:p>
        </w:tc>
        <w:tc>
          <w:tcPr>
            <w:tcW w:w="1560" w:type="dxa"/>
            <w:vAlign w:val="bottom"/>
          </w:tcPr>
          <w:p>
            <w:pPr>
              <w:widowControl w:val="0"/>
              <w:autoSpaceDE w:val="0"/>
              <w:autoSpaceDN w:val="0"/>
              <w:jc w:val="center"/>
              <w:rPr>
                <w:b/>
                <w:sz w:val="18"/>
                <w:szCs w:val="18"/>
              </w:rPr>
            </w:pPr>
            <w:r>
              <w:rPr>
                <w:b/>
                <w:sz w:val="18"/>
                <w:szCs w:val="18"/>
              </w:rPr>
              <w:t>57,96</w:t>
            </w:r>
          </w:p>
        </w:tc>
        <w:tc>
          <w:tcPr>
            <w:tcW w:w="1701" w:type="dxa"/>
          </w:tcPr>
          <w:p>
            <w:pPr>
              <w:pStyle w:val="24"/>
              <w:spacing w:line="240" w:lineRule="auto"/>
              <w:jc w:val="left"/>
              <w:rPr>
                <w:sz w:val="18"/>
                <w:szCs w:val="18"/>
              </w:rPr>
            </w:pPr>
          </w:p>
        </w:tc>
      </w:tr>
    </w:tbl>
    <w:p>
      <w:pPr>
        <w:ind w:firstLine="142"/>
        <w:jc w:val="both"/>
        <w:rPr>
          <w:lang w:val="en-US"/>
        </w:rPr>
      </w:pPr>
    </w:p>
    <w:p>
      <w:pPr>
        <w:ind w:left="142"/>
        <w:jc w:val="both"/>
        <w:rPr>
          <w:lang w:val="en-US"/>
        </w:rPr>
      </w:pPr>
      <w:r>
        <w:rPr>
          <w:lang w:val="en-US"/>
        </w:rPr>
        <w:t>The pre-test result of students’ of SMA Muhammadiyah Purworejo</w:t>
      </w:r>
    </w:p>
    <w:p>
      <w:pPr>
        <w:ind w:left="142"/>
        <w:jc w:val="both"/>
        <w:rPr>
          <w:lang w:val="en-US"/>
        </w:rPr>
      </w:pPr>
      <w:r>
        <w:rPr>
          <w:lang w:val="en-US"/>
        </w:rPr>
        <w:t>Source: Pre-test of the tenth grade of SMA Muhammadiyah Purworejo on Aug 24th 2021</w:t>
      </w:r>
    </w:p>
    <w:p>
      <w:pPr>
        <w:ind w:left="142"/>
        <w:jc w:val="both"/>
        <w:rPr>
          <w:lang w:val="en-US"/>
        </w:rPr>
      </w:pPr>
      <w:r>
        <w:rPr>
          <w:lang w:val="en-US"/>
        </w:rPr>
        <w:t>From the table above could infer that the highest score was 78 and the lowest score was 40. Based on the data, the researcher measured the class interval by using the formula:</w:t>
      </w:r>
    </w:p>
    <w:p>
      <w:pPr>
        <w:ind w:left="142"/>
        <w:jc w:val="both"/>
        <w:rPr>
          <w:lang w:val="en-US"/>
        </w:rPr>
      </w:pPr>
      <w:r>
        <w:rPr>
          <w:lang w:val="en-US"/>
        </w:rPr>
        <w:t>The Highest Score is 78</w:t>
      </w:r>
    </w:p>
    <w:p>
      <w:pPr>
        <w:ind w:left="142"/>
        <w:jc w:val="both"/>
        <w:rPr>
          <w:lang w:val="en-US"/>
        </w:rPr>
      </w:pPr>
      <w:r>
        <w:rPr>
          <w:lang w:val="en-US"/>
        </w:rPr>
        <w:t>The lowest Score is 40</w:t>
      </w:r>
    </w:p>
    <w:p>
      <w:pPr>
        <w:ind w:left="142"/>
        <w:jc w:val="both"/>
        <w:rPr>
          <w:lang w:val="en-US"/>
        </w:rPr>
      </w:pPr>
      <w:r>
        <w:rPr>
          <w:lang w:val="en-US"/>
        </w:rPr>
        <w:t>Range (R)</w:t>
      </w:r>
      <w:r>
        <w:rPr>
          <w:lang w:val="en-US"/>
        </w:rPr>
        <w:tab/>
      </w:r>
      <w:r>
        <w:rPr>
          <w:lang w:val="en-US"/>
        </w:rPr>
        <w:t>= Xmax- Xmin</w:t>
      </w:r>
    </w:p>
    <w:p>
      <w:pPr>
        <w:ind w:left="142"/>
        <w:jc w:val="both"/>
        <w:rPr>
          <w:lang w:val="en-US"/>
        </w:rPr>
      </w:pPr>
      <w:r>
        <w:rPr>
          <w:lang w:val="en-US"/>
        </w:rPr>
        <w:t>= 78 – 40</w:t>
      </w:r>
    </w:p>
    <w:p>
      <w:pPr>
        <w:ind w:left="142"/>
        <w:jc w:val="both"/>
        <w:rPr>
          <w:lang w:val="en-US"/>
        </w:rPr>
      </w:pPr>
      <w:r>
        <w:rPr>
          <w:lang w:val="en-US"/>
        </w:rPr>
        <w:t>= 38</w:t>
      </w:r>
    </w:p>
    <w:p>
      <w:pPr>
        <w:ind w:left="142"/>
        <w:jc w:val="both"/>
        <w:rPr>
          <w:lang w:val="en-US"/>
        </w:rPr>
      </w:pPr>
      <w:r>
        <w:rPr>
          <w:lang w:val="en-US"/>
        </w:rPr>
        <w:t>Number of Classes (b)= 1 + 3,3 Log n</w:t>
      </w:r>
    </w:p>
    <w:p>
      <w:pPr>
        <w:ind w:left="142"/>
        <w:jc w:val="both"/>
        <w:rPr>
          <w:lang w:val="en-US"/>
        </w:rPr>
      </w:pPr>
      <w:r>
        <w:rPr>
          <w:lang w:val="en-US"/>
        </w:rPr>
        <w:t>= 1 + (3.3) log 25</w:t>
      </w:r>
    </w:p>
    <w:p>
      <w:pPr>
        <w:ind w:left="142"/>
        <w:jc w:val="both"/>
        <w:rPr>
          <w:lang w:val="en-US"/>
        </w:rPr>
      </w:pPr>
      <w:r>
        <w:rPr>
          <w:lang w:val="en-US"/>
        </w:rPr>
        <w:t>= 1 + 3,3 x 1,39</w:t>
      </w:r>
    </w:p>
    <w:p>
      <w:pPr>
        <w:ind w:left="142"/>
        <w:jc w:val="both"/>
        <w:rPr>
          <w:lang w:val="en-US"/>
        </w:rPr>
      </w:pPr>
      <w:r>
        <w:rPr>
          <w:lang w:val="en-US"/>
        </w:rPr>
        <w:t>= 1 + 4,58</w:t>
      </w:r>
    </w:p>
    <w:p>
      <w:pPr>
        <w:ind w:left="142"/>
        <w:jc w:val="both"/>
        <w:rPr>
          <w:lang w:val="en-US"/>
        </w:rPr>
      </w:pPr>
      <w:r>
        <w:rPr>
          <w:lang w:val="en-US"/>
        </w:rPr>
        <w:t>= 5,58 (6)</w:t>
      </w:r>
    </w:p>
    <w:p>
      <w:pPr>
        <w:jc w:val="both"/>
        <w:rPr>
          <w:lang w:val="en-US"/>
        </w:rPr>
      </w:pPr>
      <w:r>
        <w:rPr>
          <w:lang w:val="en-US"/>
        </w:rPr>
        <w:t>The Class Interval (P)= Xmax−Xmin</w:t>
      </w:r>
    </w:p>
    <w:p>
      <w:pPr>
        <w:ind w:left="142"/>
        <w:jc w:val="both"/>
        <w:rPr>
          <w:lang w:val="en-US"/>
        </w:rPr>
      </w:pPr>
      <w:r>
        <w:rPr>
          <w:lang w:val="en-US"/>
        </w:rPr>
        <w:t>= Rb</w:t>
      </w:r>
    </w:p>
    <w:p>
      <w:pPr>
        <w:ind w:left="142"/>
        <w:jc w:val="both"/>
        <w:rPr>
          <w:lang w:val="en-US"/>
        </w:rPr>
      </w:pPr>
      <w:r>
        <w:rPr>
          <w:lang w:val="en-US"/>
        </w:rPr>
        <w:t>= 386</w:t>
      </w:r>
    </w:p>
    <w:p>
      <w:pPr>
        <w:ind w:left="142"/>
        <w:jc w:val="both"/>
        <w:rPr>
          <w:lang w:val="en-US"/>
        </w:rPr>
      </w:pPr>
      <w:r>
        <w:rPr>
          <w:lang w:val="en-US"/>
        </w:rPr>
        <w:t xml:space="preserve">= 6,333 </w:t>
      </w:r>
    </w:p>
    <w:p>
      <w:pPr>
        <w:ind w:left="142"/>
        <w:jc w:val="both"/>
        <w:rPr>
          <w:lang w:val="en-US"/>
        </w:rPr>
      </w:pPr>
      <w:r>
        <w:rPr>
          <w:lang w:val="en-US"/>
        </w:rPr>
        <w:t>After knowing the class interval, the data that was taken from interval class above. Then it was put on the table of frequency distribution, as follows:</w:t>
      </w:r>
    </w:p>
    <w:p>
      <w:pPr>
        <w:ind w:left="142"/>
        <w:jc w:val="both"/>
        <w:rPr>
          <w:lang w:val="en-US"/>
        </w:rPr>
      </w:pPr>
      <w:r>
        <w:rPr>
          <w:lang w:val="en-US"/>
        </w:rPr>
        <w:t>Table 4</w:t>
      </w:r>
    </w:p>
    <w:tbl>
      <w:tblPr>
        <w:tblStyle w:val="15"/>
        <w:tblW w:w="0" w:type="auto"/>
        <w:tblInd w:w="125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8"/>
        <w:gridCol w:w="1560"/>
        <w:gridCol w:w="1419"/>
        <w:gridCol w:w="1416"/>
      </w:tblGrid>
      <w:tr>
        <w:trPr>
          <w:trHeight w:val="20" w:hRule="atLeast"/>
        </w:trPr>
        <w:tc>
          <w:tcPr>
            <w:tcW w:w="708" w:type="dxa"/>
            <w:tcBorders>
              <w:top w:val="single" w:color="auto" w:sz="4" w:space="0"/>
              <w:bottom w:val="single" w:color="auto" w:sz="4" w:space="0"/>
            </w:tcBorders>
          </w:tcPr>
          <w:p>
            <w:pPr>
              <w:pStyle w:val="24"/>
              <w:spacing w:line="240" w:lineRule="auto"/>
              <w:jc w:val="left"/>
              <w:rPr>
                <w:b/>
                <w:sz w:val="18"/>
                <w:szCs w:val="18"/>
              </w:rPr>
            </w:pPr>
          </w:p>
          <w:p>
            <w:pPr>
              <w:pStyle w:val="24"/>
              <w:spacing w:before="11" w:line="240" w:lineRule="auto"/>
              <w:jc w:val="left"/>
              <w:rPr>
                <w:b/>
                <w:sz w:val="18"/>
                <w:szCs w:val="18"/>
              </w:rPr>
            </w:pPr>
          </w:p>
          <w:p>
            <w:pPr>
              <w:pStyle w:val="24"/>
              <w:spacing w:line="240" w:lineRule="auto"/>
              <w:ind w:left="185" w:right="179"/>
              <w:rPr>
                <w:b/>
                <w:sz w:val="18"/>
                <w:szCs w:val="18"/>
              </w:rPr>
            </w:pPr>
            <w:r>
              <w:rPr>
                <w:b/>
                <w:sz w:val="18"/>
                <w:szCs w:val="18"/>
              </w:rPr>
              <w:t>No</w:t>
            </w:r>
          </w:p>
        </w:tc>
        <w:tc>
          <w:tcPr>
            <w:tcW w:w="1560" w:type="dxa"/>
            <w:tcBorders>
              <w:top w:val="single" w:color="auto" w:sz="4" w:space="0"/>
              <w:bottom w:val="single" w:color="auto" w:sz="4" w:space="0"/>
            </w:tcBorders>
          </w:tcPr>
          <w:p>
            <w:pPr>
              <w:pStyle w:val="24"/>
              <w:ind w:left="345" w:right="336"/>
              <w:rPr>
                <w:b/>
                <w:sz w:val="18"/>
                <w:szCs w:val="18"/>
              </w:rPr>
            </w:pPr>
            <w:r>
              <w:rPr>
                <w:b/>
                <w:sz w:val="18"/>
                <w:szCs w:val="18"/>
              </w:rPr>
              <w:t>Class</w:t>
            </w:r>
          </w:p>
          <w:p>
            <w:pPr>
              <w:pStyle w:val="24"/>
              <w:spacing w:line="240" w:lineRule="auto"/>
              <w:jc w:val="left"/>
              <w:rPr>
                <w:b/>
                <w:sz w:val="18"/>
                <w:szCs w:val="18"/>
              </w:rPr>
            </w:pPr>
          </w:p>
          <w:p>
            <w:pPr>
              <w:pStyle w:val="24"/>
              <w:spacing w:line="240" w:lineRule="auto"/>
              <w:ind w:left="345" w:right="337"/>
              <w:rPr>
                <w:b/>
                <w:sz w:val="18"/>
                <w:szCs w:val="18"/>
              </w:rPr>
            </w:pPr>
            <w:r>
              <w:rPr>
                <w:b/>
                <w:sz w:val="18"/>
                <w:szCs w:val="18"/>
              </w:rPr>
              <w:t>Interval</w:t>
            </w:r>
          </w:p>
        </w:tc>
        <w:tc>
          <w:tcPr>
            <w:tcW w:w="1419" w:type="dxa"/>
            <w:tcBorders>
              <w:top w:val="single" w:color="auto" w:sz="4" w:space="0"/>
              <w:bottom w:val="single" w:color="auto" w:sz="4" w:space="0"/>
            </w:tcBorders>
          </w:tcPr>
          <w:p>
            <w:pPr>
              <w:pStyle w:val="24"/>
              <w:spacing w:line="240" w:lineRule="auto"/>
              <w:jc w:val="left"/>
              <w:rPr>
                <w:b/>
                <w:sz w:val="18"/>
                <w:szCs w:val="18"/>
              </w:rPr>
            </w:pPr>
          </w:p>
          <w:p>
            <w:pPr>
              <w:pStyle w:val="24"/>
              <w:spacing w:before="11" w:line="240" w:lineRule="auto"/>
              <w:jc w:val="left"/>
              <w:rPr>
                <w:b/>
                <w:sz w:val="18"/>
                <w:szCs w:val="18"/>
              </w:rPr>
            </w:pPr>
          </w:p>
          <w:p>
            <w:pPr>
              <w:pStyle w:val="24"/>
              <w:spacing w:line="240" w:lineRule="auto"/>
              <w:ind w:left="141" w:right="134"/>
              <w:rPr>
                <w:b/>
                <w:sz w:val="18"/>
                <w:szCs w:val="18"/>
              </w:rPr>
            </w:pPr>
            <w:r>
              <w:rPr>
                <w:b/>
                <w:sz w:val="18"/>
                <w:szCs w:val="18"/>
              </w:rPr>
              <w:t>Frequency</w:t>
            </w:r>
          </w:p>
        </w:tc>
        <w:tc>
          <w:tcPr>
            <w:tcW w:w="1416" w:type="dxa"/>
            <w:tcBorders>
              <w:top w:val="single" w:color="auto" w:sz="4" w:space="0"/>
              <w:bottom w:val="single" w:color="auto" w:sz="4" w:space="0"/>
            </w:tcBorders>
          </w:tcPr>
          <w:p>
            <w:pPr>
              <w:pStyle w:val="24"/>
              <w:spacing w:line="240" w:lineRule="auto"/>
              <w:jc w:val="left"/>
              <w:rPr>
                <w:b/>
                <w:sz w:val="18"/>
                <w:szCs w:val="18"/>
              </w:rPr>
            </w:pPr>
          </w:p>
          <w:p>
            <w:pPr>
              <w:pStyle w:val="24"/>
              <w:spacing w:before="11" w:line="240" w:lineRule="auto"/>
              <w:jc w:val="left"/>
              <w:rPr>
                <w:b/>
                <w:sz w:val="18"/>
                <w:szCs w:val="18"/>
              </w:rPr>
            </w:pPr>
          </w:p>
          <w:p>
            <w:pPr>
              <w:pStyle w:val="24"/>
              <w:spacing w:line="240" w:lineRule="auto"/>
              <w:ind w:left="120" w:right="113"/>
              <w:rPr>
                <w:b/>
                <w:sz w:val="18"/>
                <w:szCs w:val="18"/>
              </w:rPr>
            </w:pPr>
            <w:r>
              <w:rPr>
                <w:b/>
                <w:sz w:val="18"/>
                <w:szCs w:val="18"/>
              </w:rPr>
              <w:t>Percentage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08" w:type="dxa"/>
            <w:tcBorders>
              <w:top w:val="single" w:color="auto" w:sz="4" w:space="0"/>
            </w:tcBorders>
          </w:tcPr>
          <w:p>
            <w:pPr>
              <w:pStyle w:val="24"/>
              <w:ind w:left="7"/>
              <w:rPr>
                <w:sz w:val="18"/>
                <w:szCs w:val="18"/>
              </w:rPr>
            </w:pPr>
            <w:r>
              <w:rPr>
                <w:sz w:val="18"/>
                <w:szCs w:val="18"/>
              </w:rPr>
              <w:t>1</w:t>
            </w:r>
          </w:p>
        </w:tc>
        <w:tc>
          <w:tcPr>
            <w:tcW w:w="1560" w:type="dxa"/>
            <w:tcBorders>
              <w:top w:val="single" w:color="auto" w:sz="4" w:space="0"/>
            </w:tcBorders>
          </w:tcPr>
          <w:p>
            <w:pPr>
              <w:pStyle w:val="24"/>
              <w:ind w:left="499"/>
              <w:jc w:val="left"/>
              <w:rPr>
                <w:sz w:val="18"/>
                <w:szCs w:val="18"/>
              </w:rPr>
            </w:pPr>
            <w:r>
              <w:rPr>
                <w:sz w:val="18"/>
                <w:szCs w:val="18"/>
              </w:rPr>
              <w:t>24-32</w:t>
            </w:r>
          </w:p>
        </w:tc>
        <w:tc>
          <w:tcPr>
            <w:tcW w:w="1419" w:type="dxa"/>
            <w:tcBorders>
              <w:top w:val="single" w:color="auto" w:sz="4" w:space="0"/>
            </w:tcBorders>
          </w:tcPr>
          <w:p>
            <w:pPr>
              <w:pStyle w:val="24"/>
              <w:ind w:left="7"/>
              <w:rPr>
                <w:sz w:val="18"/>
                <w:szCs w:val="18"/>
              </w:rPr>
            </w:pPr>
            <w:r>
              <w:rPr>
                <w:sz w:val="18"/>
                <w:szCs w:val="18"/>
              </w:rPr>
              <w:t>0</w:t>
            </w:r>
          </w:p>
        </w:tc>
        <w:tc>
          <w:tcPr>
            <w:tcW w:w="1416" w:type="dxa"/>
            <w:tcBorders>
              <w:top w:val="single" w:color="auto" w:sz="4" w:space="0"/>
            </w:tcBorders>
          </w:tcPr>
          <w:p>
            <w:pPr>
              <w:pStyle w:val="24"/>
              <w:ind w:left="120" w:right="111"/>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08" w:type="dxa"/>
          </w:tcPr>
          <w:p>
            <w:pPr>
              <w:pStyle w:val="24"/>
              <w:ind w:left="7"/>
              <w:rPr>
                <w:sz w:val="18"/>
                <w:szCs w:val="18"/>
              </w:rPr>
            </w:pPr>
            <w:r>
              <w:rPr>
                <w:sz w:val="18"/>
                <w:szCs w:val="18"/>
              </w:rPr>
              <w:t>2</w:t>
            </w:r>
          </w:p>
        </w:tc>
        <w:tc>
          <w:tcPr>
            <w:tcW w:w="1560" w:type="dxa"/>
          </w:tcPr>
          <w:p>
            <w:pPr>
              <w:pStyle w:val="24"/>
              <w:ind w:left="499"/>
              <w:jc w:val="left"/>
              <w:rPr>
                <w:sz w:val="18"/>
                <w:szCs w:val="18"/>
              </w:rPr>
            </w:pPr>
            <w:r>
              <w:rPr>
                <w:sz w:val="18"/>
                <w:szCs w:val="18"/>
              </w:rPr>
              <w:t>33-41</w:t>
            </w:r>
          </w:p>
        </w:tc>
        <w:tc>
          <w:tcPr>
            <w:tcW w:w="1419" w:type="dxa"/>
          </w:tcPr>
          <w:p>
            <w:pPr>
              <w:pStyle w:val="24"/>
              <w:ind w:left="7"/>
              <w:rPr>
                <w:sz w:val="18"/>
                <w:szCs w:val="18"/>
              </w:rPr>
            </w:pPr>
            <w:r>
              <w:rPr>
                <w:sz w:val="18"/>
                <w:szCs w:val="18"/>
              </w:rPr>
              <w:t>7</w:t>
            </w:r>
          </w:p>
        </w:tc>
        <w:tc>
          <w:tcPr>
            <w:tcW w:w="1416" w:type="dxa"/>
          </w:tcPr>
          <w:p>
            <w:pPr>
              <w:pStyle w:val="24"/>
              <w:ind w:left="120" w:right="113"/>
              <w:rPr>
                <w:sz w:val="18"/>
                <w:szCs w:val="18"/>
              </w:rPr>
            </w:pPr>
            <w:r>
              <w:rPr>
                <w:sz w:val="18"/>
                <w:szCs w:val="18"/>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08" w:type="dxa"/>
          </w:tcPr>
          <w:p>
            <w:pPr>
              <w:pStyle w:val="24"/>
              <w:ind w:left="7"/>
              <w:rPr>
                <w:sz w:val="18"/>
                <w:szCs w:val="18"/>
              </w:rPr>
            </w:pPr>
            <w:r>
              <w:rPr>
                <w:sz w:val="18"/>
                <w:szCs w:val="18"/>
              </w:rPr>
              <w:t>3</w:t>
            </w:r>
          </w:p>
        </w:tc>
        <w:tc>
          <w:tcPr>
            <w:tcW w:w="1560" w:type="dxa"/>
          </w:tcPr>
          <w:p>
            <w:pPr>
              <w:pStyle w:val="24"/>
              <w:ind w:left="499"/>
              <w:jc w:val="left"/>
              <w:rPr>
                <w:sz w:val="18"/>
                <w:szCs w:val="18"/>
              </w:rPr>
            </w:pPr>
            <w:r>
              <w:rPr>
                <w:sz w:val="18"/>
                <w:szCs w:val="18"/>
              </w:rPr>
              <w:t>42-50</w:t>
            </w:r>
          </w:p>
        </w:tc>
        <w:tc>
          <w:tcPr>
            <w:tcW w:w="1419" w:type="dxa"/>
          </w:tcPr>
          <w:p>
            <w:pPr>
              <w:pStyle w:val="24"/>
              <w:ind w:left="7"/>
              <w:rPr>
                <w:sz w:val="18"/>
                <w:szCs w:val="18"/>
              </w:rPr>
            </w:pPr>
            <w:r>
              <w:rPr>
                <w:sz w:val="18"/>
                <w:szCs w:val="18"/>
              </w:rPr>
              <w:t>2</w:t>
            </w:r>
          </w:p>
        </w:tc>
        <w:tc>
          <w:tcPr>
            <w:tcW w:w="1416" w:type="dxa"/>
          </w:tcPr>
          <w:p>
            <w:pPr>
              <w:pStyle w:val="24"/>
              <w:ind w:left="120" w:right="111"/>
              <w:rPr>
                <w:sz w:val="18"/>
                <w:szCs w:val="18"/>
              </w:rPr>
            </w:pPr>
            <w:r>
              <w:rPr>
                <w:sz w:val="18"/>
                <w:szCs w:val="18"/>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08" w:type="dxa"/>
          </w:tcPr>
          <w:p>
            <w:pPr>
              <w:pStyle w:val="24"/>
              <w:ind w:left="7"/>
              <w:rPr>
                <w:sz w:val="18"/>
                <w:szCs w:val="18"/>
              </w:rPr>
            </w:pPr>
            <w:r>
              <w:rPr>
                <w:sz w:val="18"/>
                <w:szCs w:val="18"/>
              </w:rPr>
              <w:t>4</w:t>
            </w:r>
          </w:p>
        </w:tc>
        <w:tc>
          <w:tcPr>
            <w:tcW w:w="1560" w:type="dxa"/>
          </w:tcPr>
          <w:p>
            <w:pPr>
              <w:pStyle w:val="24"/>
              <w:ind w:left="499"/>
              <w:jc w:val="left"/>
              <w:rPr>
                <w:sz w:val="18"/>
                <w:szCs w:val="18"/>
              </w:rPr>
            </w:pPr>
            <w:r>
              <w:rPr>
                <w:sz w:val="18"/>
                <w:szCs w:val="18"/>
              </w:rPr>
              <w:t>51-59</w:t>
            </w:r>
          </w:p>
        </w:tc>
        <w:tc>
          <w:tcPr>
            <w:tcW w:w="1419" w:type="dxa"/>
          </w:tcPr>
          <w:p>
            <w:pPr>
              <w:pStyle w:val="24"/>
              <w:ind w:left="7"/>
              <w:rPr>
                <w:sz w:val="18"/>
                <w:szCs w:val="18"/>
              </w:rPr>
            </w:pPr>
            <w:r>
              <w:rPr>
                <w:sz w:val="18"/>
                <w:szCs w:val="18"/>
              </w:rPr>
              <w:t>4</w:t>
            </w:r>
          </w:p>
        </w:tc>
        <w:tc>
          <w:tcPr>
            <w:tcW w:w="1416" w:type="dxa"/>
          </w:tcPr>
          <w:p>
            <w:pPr>
              <w:pStyle w:val="24"/>
              <w:ind w:left="120" w:right="111"/>
              <w:rPr>
                <w:sz w:val="18"/>
                <w:szCs w:val="18"/>
              </w:rPr>
            </w:pPr>
            <w:r>
              <w:rPr>
                <w:sz w:val="18"/>
                <w:szCs w:val="18"/>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08" w:type="dxa"/>
          </w:tcPr>
          <w:p>
            <w:pPr>
              <w:pStyle w:val="24"/>
              <w:spacing w:before="1" w:line="240" w:lineRule="auto"/>
              <w:ind w:left="7"/>
              <w:rPr>
                <w:sz w:val="18"/>
                <w:szCs w:val="18"/>
              </w:rPr>
            </w:pPr>
            <w:r>
              <w:rPr>
                <w:sz w:val="18"/>
                <w:szCs w:val="18"/>
              </w:rPr>
              <w:t>5</w:t>
            </w:r>
          </w:p>
        </w:tc>
        <w:tc>
          <w:tcPr>
            <w:tcW w:w="1560" w:type="dxa"/>
          </w:tcPr>
          <w:p>
            <w:pPr>
              <w:pStyle w:val="24"/>
              <w:spacing w:before="1" w:line="240" w:lineRule="auto"/>
              <w:ind w:left="499"/>
              <w:jc w:val="left"/>
              <w:rPr>
                <w:sz w:val="18"/>
                <w:szCs w:val="18"/>
              </w:rPr>
            </w:pPr>
            <w:r>
              <w:rPr>
                <w:sz w:val="18"/>
                <w:szCs w:val="18"/>
              </w:rPr>
              <w:t>60-68</w:t>
            </w:r>
          </w:p>
        </w:tc>
        <w:tc>
          <w:tcPr>
            <w:tcW w:w="1419" w:type="dxa"/>
          </w:tcPr>
          <w:p>
            <w:pPr>
              <w:pStyle w:val="24"/>
              <w:spacing w:before="1" w:line="240" w:lineRule="auto"/>
              <w:ind w:left="141" w:right="134"/>
              <w:rPr>
                <w:sz w:val="18"/>
                <w:szCs w:val="18"/>
              </w:rPr>
            </w:pPr>
            <w:r>
              <w:rPr>
                <w:sz w:val="18"/>
                <w:szCs w:val="18"/>
              </w:rPr>
              <w:t>7</w:t>
            </w:r>
          </w:p>
        </w:tc>
        <w:tc>
          <w:tcPr>
            <w:tcW w:w="1416" w:type="dxa"/>
          </w:tcPr>
          <w:p>
            <w:pPr>
              <w:pStyle w:val="24"/>
              <w:spacing w:before="1" w:line="240" w:lineRule="auto"/>
              <w:ind w:left="120" w:right="111"/>
              <w:rPr>
                <w:sz w:val="18"/>
                <w:szCs w:val="18"/>
              </w:rPr>
            </w:pPr>
            <w:r>
              <w:rPr>
                <w:sz w:val="18"/>
                <w:szCs w:val="18"/>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08" w:type="dxa"/>
          </w:tcPr>
          <w:p>
            <w:pPr>
              <w:pStyle w:val="24"/>
              <w:ind w:left="7"/>
              <w:rPr>
                <w:sz w:val="18"/>
                <w:szCs w:val="18"/>
              </w:rPr>
            </w:pPr>
            <w:r>
              <w:rPr>
                <w:sz w:val="18"/>
                <w:szCs w:val="18"/>
              </w:rPr>
              <w:t>6</w:t>
            </w:r>
          </w:p>
        </w:tc>
        <w:tc>
          <w:tcPr>
            <w:tcW w:w="1560" w:type="dxa"/>
          </w:tcPr>
          <w:p>
            <w:pPr>
              <w:pStyle w:val="24"/>
              <w:ind w:left="499"/>
              <w:jc w:val="left"/>
              <w:rPr>
                <w:sz w:val="18"/>
                <w:szCs w:val="18"/>
              </w:rPr>
            </w:pPr>
            <w:r>
              <w:rPr>
                <w:sz w:val="18"/>
                <w:szCs w:val="18"/>
              </w:rPr>
              <w:t>69-78</w:t>
            </w:r>
          </w:p>
        </w:tc>
        <w:tc>
          <w:tcPr>
            <w:tcW w:w="1419" w:type="dxa"/>
          </w:tcPr>
          <w:p>
            <w:pPr>
              <w:pStyle w:val="24"/>
              <w:ind w:left="7"/>
              <w:rPr>
                <w:sz w:val="18"/>
                <w:szCs w:val="18"/>
              </w:rPr>
            </w:pPr>
            <w:r>
              <w:rPr>
                <w:sz w:val="18"/>
                <w:szCs w:val="18"/>
              </w:rPr>
              <w:t>5</w:t>
            </w:r>
          </w:p>
        </w:tc>
        <w:tc>
          <w:tcPr>
            <w:tcW w:w="1416" w:type="dxa"/>
          </w:tcPr>
          <w:p>
            <w:pPr>
              <w:pStyle w:val="24"/>
              <w:ind w:left="120" w:right="111"/>
              <w:rPr>
                <w:sz w:val="18"/>
                <w:szCs w:val="18"/>
              </w:rPr>
            </w:pPr>
            <w:r>
              <w:rPr>
                <w:sz w:val="18"/>
                <w:szCs w:val="18"/>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2268" w:type="dxa"/>
            <w:gridSpan w:val="2"/>
          </w:tcPr>
          <w:p>
            <w:pPr>
              <w:pStyle w:val="24"/>
              <w:ind w:left="1214"/>
              <w:jc w:val="left"/>
              <w:rPr>
                <w:b/>
                <w:sz w:val="18"/>
                <w:szCs w:val="18"/>
              </w:rPr>
            </w:pPr>
            <w:r>
              <w:rPr>
                <w:b/>
                <w:sz w:val="18"/>
                <w:szCs w:val="18"/>
              </w:rPr>
              <w:t>Total</w:t>
            </w:r>
          </w:p>
        </w:tc>
        <w:tc>
          <w:tcPr>
            <w:tcW w:w="1419" w:type="dxa"/>
          </w:tcPr>
          <w:p>
            <w:pPr>
              <w:pStyle w:val="24"/>
              <w:ind w:left="141" w:right="134"/>
              <w:rPr>
                <w:b/>
                <w:sz w:val="18"/>
                <w:szCs w:val="18"/>
              </w:rPr>
            </w:pPr>
            <w:r>
              <w:rPr>
                <w:b/>
                <w:sz w:val="18"/>
                <w:szCs w:val="18"/>
              </w:rPr>
              <w:t>25</w:t>
            </w:r>
          </w:p>
        </w:tc>
        <w:tc>
          <w:tcPr>
            <w:tcW w:w="1416" w:type="dxa"/>
          </w:tcPr>
          <w:p>
            <w:pPr>
              <w:pStyle w:val="24"/>
              <w:ind w:left="120" w:right="111"/>
              <w:rPr>
                <w:b/>
                <w:sz w:val="18"/>
                <w:szCs w:val="18"/>
              </w:rPr>
            </w:pPr>
            <w:r>
              <w:rPr>
                <w:b/>
                <w:sz w:val="18"/>
                <w:szCs w:val="18"/>
              </w:rPr>
              <w:t>100%</w:t>
            </w:r>
          </w:p>
        </w:tc>
      </w:tr>
    </w:tbl>
    <w:p>
      <w:pPr>
        <w:ind w:left="142"/>
        <w:jc w:val="both"/>
        <w:rPr>
          <w:lang w:val="en-US"/>
        </w:rPr>
      </w:pPr>
    </w:p>
    <w:p>
      <w:pPr>
        <w:ind w:left="142"/>
        <w:jc w:val="both"/>
        <w:rPr>
          <w:lang w:val="en-US"/>
        </w:rPr>
      </w:pPr>
      <w:r>
        <w:rPr>
          <w:lang w:val="en-US"/>
        </w:rPr>
        <w:t>The frequency distribution of the students’ score in pre-test</w:t>
      </w:r>
    </w:p>
    <w:p>
      <w:pPr>
        <w:ind w:left="142"/>
        <w:jc w:val="both"/>
        <w:rPr>
          <w:lang w:val="en-US"/>
        </w:rPr>
      </w:pPr>
      <w:r>
        <w:rPr>
          <w:lang w:val="en-US"/>
        </w:rPr>
        <w:t>Based on the data pre-test above, it can be inferred that from 25 students as the research samples there were 20 students who got the score below the Minimum Mastery Criteria (MMC) were 76. There was only 5 students who got the score 76. lt can be concluded that most of students got low score in readig skiII. It means the score was unsatisfied.</w:t>
      </w:r>
    </w:p>
    <w:p>
      <w:pPr>
        <w:ind w:left="142"/>
        <w:jc w:val="both"/>
        <w:rPr>
          <w:lang w:val="en-US"/>
        </w:rPr>
      </w:pPr>
      <w:r>
        <w:rPr>
          <w:lang w:val="en-US"/>
        </w:rPr>
        <w:t>Figure 2</w:t>
      </w:r>
    </w:p>
    <w:p>
      <w:pPr>
        <w:ind w:left="142"/>
        <w:jc w:val="both"/>
        <w:rPr>
          <w:lang w:val="en-US"/>
        </w:rPr>
      </w:pPr>
      <w:r>
        <w:rPr>
          <w:lang w:val="en-US"/>
        </w:rPr>
        <w:t>The frequency distribution of students’ score in pre-test</w:t>
      </w:r>
    </w:p>
    <w:p>
      <w:pPr>
        <w:ind w:left="142"/>
        <w:jc w:val="both"/>
        <w:rPr>
          <w:lang w:val="en-US"/>
        </w:rPr>
      </w:pPr>
      <w:r>
        <w:rPr>
          <w:lang w:val="en-US"/>
        </w:rPr>
        <w:t xml:space="preserve">From the result of pre-test above, the researcher found the students’ problems in reading skiII. These problems can be seen by the test that has been given. Many students got score under the MMC in this test. </w:t>
      </w:r>
    </w:p>
    <w:p>
      <w:pPr>
        <w:ind w:left="142"/>
        <w:jc w:val="both"/>
        <w:rPr>
          <w:lang w:val="en-US"/>
        </w:rPr>
      </w:pPr>
      <w:r>
        <w:rPr>
          <w:lang w:val="en-US"/>
        </w:rPr>
        <w:t>2.</w:t>
      </w:r>
      <w:r>
        <w:rPr>
          <w:lang w:val="en-US"/>
        </w:rPr>
        <w:tab/>
      </w:r>
      <w:r>
        <w:rPr>
          <w:lang w:val="en-US"/>
        </w:rPr>
        <w:t>Post–test Result</w:t>
      </w:r>
    </w:p>
    <w:p>
      <w:pPr>
        <w:ind w:left="142"/>
        <w:jc w:val="both"/>
        <w:rPr>
          <w:lang w:val="en-US"/>
        </w:rPr>
      </w:pPr>
      <w:r>
        <w:rPr>
          <w:lang w:val="en-US"/>
        </w:rPr>
        <w:t>Post-test was employed in the last program of this research after giving some treatments and exercises to class in certain period of time. The post-test was done on August 24th 2021. The test was about speaking skiII in the kind of speak up with body 1anguage . The result of students’ post-test can be identified as follows:</w:t>
      </w:r>
    </w:p>
    <w:p>
      <w:pPr>
        <w:ind w:left="142"/>
        <w:jc w:val="center"/>
        <w:rPr>
          <w:lang w:val="en-US"/>
        </w:rPr>
      </w:pPr>
      <w:r>
        <w:rPr>
          <w:lang w:val="en-US"/>
        </w:rPr>
        <w:t>Table 5</w:t>
      </w:r>
    </w:p>
    <w:tbl>
      <w:tblPr>
        <w:tblStyle w:val="15"/>
        <w:tblW w:w="6203" w:type="dxa"/>
        <w:tblInd w:w="7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4"/>
        <w:gridCol w:w="2451"/>
        <w:gridCol w:w="1417"/>
        <w:gridCol w:w="1661"/>
      </w:tblGrid>
      <w:tr>
        <w:trPr>
          <w:trHeight w:val="20" w:hRule="atLeast"/>
        </w:trPr>
        <w:tc>
          <w:tcPr>
            <w:tcW w:w="674" w:type="dxa"/>
            <w:shd w:val="clear" w:color="auto" w:fill="EDEBE0"/>
          </w:tcPr>
          <w:p>
            <w:pPr>
              <w:pStyle w:val="24"/>
              <w:ind w:left="189"/>
              <w:jc w:val="left"/>
              <w:rPr>
                <w:b/>
                <w:sz w:val="18"/>
                <w:szCs w:val="18"/>
              </w:rPr>
            </w:pPr>
            <w:r>
              <w:rPr>
                <w:b/>
                <w:sz w:val="18"/>
                <w:szCs w:val="18"/>
              </w:rPr>
              <w:t>No</w:t>
            </w:r>
          </w:p>
        </w:tc>
        <w:tc>
          <w:tcPr>
            <w:tcW w:w="2451" w:type="dxa"/>
            <w:shd w:val="clear" w:color="auto" w:fill="EDEBE0"/>
          </w:tcPr>
          <w:p>
            <w:pPr>
              <w:widowControl w:val="0"/>
              <w:autoSpaceDE w:val="0"/>
              <w:autoSpaceDN w:val="0"/>
              <w:rPr>
                <w:b/>
                <w:sz w:val="18"/>
                <w:szCs w:val="18"/>
              </w:rPr>
            </w:pPr>
            <w:r>
              <w:rPr>
                <w:b/>
                <w:sz w:val="18"/>
                <w:szCs w:val="18"/>
              </w:rPr>
              <w:t>Initial Students</w:t>
            </w:r>
          </w:p>
        </w:tc>
        <w:tc>
          <w:tcPr>
            <w:tcW w:w="1417" w:type="dxa"/>
            <w:shd w:val="clear" w:color="auto" w:fill="EDEBE0"/>
          </w:tcPr>
          <w:p>
            <w:pPr>
              <w:pStyle w:val="24"/>
              <w:ind w:left="344" w:right="337"/>
              <w:rPr>
                <w:b/>
                <w:sz w:val="18"/>
                <w:szCs w:val="18"/>
              </w:rPr>
            </w:pPr>
            <w:r>
              <w:rPr>
                <w:b/>
                <w:sz w:val="18"/>
                <w:szCs w:val="18"/>
              </w:rPr>
              <w:t>Post-test</w:t>
            </w:r>
          </w:p>
        </w:tc>
        <w:tc>
          <w:tcPr>
            <w:tcW w:w="1661" w:type="dxa"/>
            <w:shd w:val="clear" w:color="auto" w:fill="EDEBE0"/>
          </w:tcPr>
          <w:p>
            <w:pPr>
              <w:pStyle w:val="24"/>
              <w:ind w:left="418" w:right="406"/>
              <w:rPr>
                <w:b/>
                <w:sz w:val="18"/>
                <w:szCs w:val="18"/>
              </w:rPr>
            </w:pPr>
            <w:r>
              <w:rPr>
                <w:b/>
                <w:sz w:val="18"/>
                <w:szCs w:val="18"/>
              </w:rPr>
              <w:t>Criteria</w:t>
            </w:r>
          </w:p>
        </w:tc>
      </w:tr>
      <w:tr>
        <w:trPr>
          <w:trHeight w:val="20" w:hRule="atLeast"/>
        </w:trPr>
        <w:tc>
          <w:tcPr>
            <w:tcW w:w="674" w:type="dxa"/>
          </w:tcPr>
          <w:p>
            <w:pPr>
              <w:pStyle w:val="24"/>
              <w:ind w:left="249"/>
              <w:jc w:val="left"/>
              <w:rPr>
                <w:b/>
                <w:sz w:val="18"/>
                <w:szCs w:val="18"/>
              </w:rPr>
            </w:pPr>
            <w:r>
              <w:rPr>
                <w:b/>
                <w:sz w:val="18"/>
                <w:szCs w:val="18"/>
              </w:rPr>
              <w:t>1.</w:t>
            </w:r>
          </w:p>
        </w:tc>
        <w:tc>
          <w:tcPr>
            <w:tcW w:w="2451" w:type="dxa"/>
            <w:vAlign w:val="center"/>
          </w:tcPr>
          <w:p>
            <w:pPr>
              <w:widowControl w:val="0"/>
              <w:autoSpaceDE w:val="0"/>
              <w:autoSpaceDN w:val="0"/>
              <w:rPr>
                <w:sz w:val="18"/>
                <w:szCs w:val="18"/>
              </w:rPr>
            </w:pPr>
            <w:r>
              <w:rPr>
                <w:sz w:val="18"/>
                <w:szCs w:val="18"/>
              </w:rPr>
              <w:t>Ajeng Woro Prasetyaningrum</w:t>
            </w:r>
          </w:p>
        </w:tc>
        <w:tc>
          <w:tcPr>
            <w:tcW w:w="1417" w:type="dxa"/>
          </w:tcPr>
          <w:p>
            <w:pPr>
              <w:pStyle w:val="24"/>
              <w:ind w:left="345" w:right="333"/>
              <w:rPr>
                <w:sz w:val="18"/>
                <w:szCs w:val="18"/>
              </w:rPr>
            </w:pPr>
            <w:r>
              <w:rPr>
                <w:sz w:val="18"/>
                <w:szCs w:val="18"/>
              </w:rPr>
              <w:t>78</w:t>
            </w:r>
          </w:p>
        </w:tc>
        <w:tc>
          <w:tcPr>
            <w:tcW w:w="1661" w:type="dxa"/>
          </w:tcPr>
          <w:p>
            <w:pPr>
              <w:pStyle w:val="24"/>
              <w:ind w:left="417" w:right="406"/>
              <w:rPr>
                <w:sz w:val="18"/>
                <w:szCs w:val="18"/>
              </w:rPr>
            </w:pPr>
            <w:r>
              <w:rPr>
                <w:sz w:val="18"/>
                <w:szCs w:val="18"/>
              </w:rPr>
              <w:t>Good</w:t>
            </w:r>
          </w:p>
        </w:tc>
      </w:tr>
      <w:tr>
        <w:trPr>
          <w:trHeight w:val="20" w:hRule="atLeast"/>
        </w:trPr>
        <w:tc>
          <w:tcPr>
            <w:tcW w:w="674" w:type="dxa"/>
          </w:tcPr>
          <w:p>
            <w:pPr>
              <w:pStyle w:val="24"/>
              <w:ind w:left="249"/>
              <w:jc w:val="left"/>
              <w:rPr>
                <w:b/>
                <w:sz w:val="18"/>
                <w:szCs w:val="18"/>
              </w:rPr>
            </w:pPr>
            <w:r>
              <w:rPr>
                <w:b/>
                <w:sz w:val="18"/>
                <w:szCs w:val="18"/>
              </w:rPr>
              <w:t>2.</w:t>
            </w:r>
          </w:p>
        </w:tc>
        <w:tc>
          <w:tcPr>
            <w:tcW w:w="2451" w:type="dxa"/>
            <w:vAlign w:val="center"/>
          </w:tcPr>
          <w:p>
            <w:pPr>
              <w:widowControl w:val="0"/>
              <w:autoSpaceDE w:val="0"/>
              <w:autoSpaceDN w:val="0"/>
              <w:rPr>
                <w:sz w:val="18"/>
                <w:szCs w:val="18"/>
              </w:rPr>
            </w:pPr>
            <w:r>
              <w:rPr>
                <w:sz w:val="18"/>
                <w:szCs w:val="18"/>
              </w:rPr>
              <w:t>Epi Agustina</w:t>
            </w:r>
          </w:p>
        </w:tc>
        <w:tc>
          <w:tcPr>
            <w:tcW w:w="1417" w:type="dxa"/>
          </w:tcPr>
          <w:p>
            <w:pPr>
              <w:pStyle w:val="24"/>
              <w:ind w:left="345" w:right="333"/>
              <w:rPr>
                <w:sz w:val="18"/>
                <w:szCs w:val="18"/>
              </w:rPr>
            </w:pPr>
            <w:r>
              <w:rPr>
                <w:sz w:val="18"/>
                <w:szCs w:val="18"/>
              </w:rPr>
              <w:t>77</w:t>
            </w:r>
          </w:p>
        </w:tc>
        <w:tc>
          <w:tcPr>
            <w:tcW w:w="1661" w:type="dxa"/>
          </w:tcPr>
          <w:p>
            <w:pPr>
              <w:pStyle w:val="24"/>
              <w:ind w:left="416" w:right="406"/>
              <w:rPr>
                <w:sz w:val="18"/>
                <w:szCs w:val="18"/>
              </w:rPr>
            </w:pPr>
            <w:r>
              <w:rPr>
                <w:sz w:val="18"/>
                <w:szCs w:val="18"/>
              </w:rPr>
              <w:t>Good</w:t>
            </w:r>
          </w:p>
        </w:tc>
      </w:tr>
      <w:tr>
        <w:trPr>
          <w:trHeight w:val="20" w:hRule="atLeast"/>
        </w:trPr>
        <w:tc>
          <w:tcPr>
            <w:tcW w:w="674" w:type="dxa"/>
          </w:tcPr>
          <w:p>
            <w:pPr>
              <w:pStyle w:val="24"/>
              <w:ind w:left="249"/>
              <w:jc w:val="left"/>
              <w:rPr>
                <w:b/>
                <w:sz w:val="18"/>
                <w:szCs w:val="18"/>
              </w:rPr>
            </w:pPr>
            <w:r>
              <w:rPr>
                <w:b/>
                <w:sz w:val="18"/>
                <w:szCs w:val="18"/>
              </w:rPr>
              <w:t>3.</w:t>
            </w:r>
          </w:p>
        </w:tc>
        <w:tc>
          <w:tcPr>
            <w:tcW w:w="2451" w:type="dxa"/>
            <w:vAlign w:val="center"/>
          </w:tcPr>
          <w:p>
            <w:pPr>
              <w:widowControl w:val="0"/>
              <w:autoSpaceDE w:val="0"/>
              <w:autoSpaceDN w:val="0"/>
              <w:rPr>
                <w:sz w:val="18"/>
                <w:szCs w:val="18"/>
              </w:rPr>
            </w:pPr>
            <w:r>
              <w:rPr>
                <w:sz w:val="18"/>
                <w:szCs w:val="18"/>
              </w:rPr>
              <w:t>Farhani Insya Putri</w:t>
            </w:r>
          </w:p>
        </w:tc>
        <w:tc>
          <w:tcPr>
            <w:tcW w:w="1417" w:type="dxa"/>
          </w:tcPr>
          <w:p>
            <w:pPr>
              <w:pStyle w:val="24"/>
              <w:ind w:left="345" w:right="333"/>
              <w:rPr>
                <w:sz w:val="18"/>
                <w:szCs w:val="18"/>
              </w:rPr>
            </w:pPr>
            <w:r>
              <w:rPr>
                <w:sz w:val="18"/>
                <w:szCs w:val="18"/>
              </w:rPr>
              <w:t>67</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4.</w:t>
            </w:r>
          </w:p>
        </w:tc>
        <w:tc>
          <w:tcPr>
            <w:tcW w:w="2451" w:type="dxa"/>
            <w:vAlign w:val="center"/>
          </w:tcPr>
          <w:p>
            <w:pPr>
              <w:widowControl w:val="0"/>
              <w:autoSpaceDE w:val="0"/>
              <w:autoSpaceDN w:val="0"/>
              <w:rPr>
                <w:sz w:val="18"/>
                <w:szCs w:val="18"/>
              </w:rPr>
            </w:pPr>
            <w:r>
              <w:rPr>
                <w:sz w:val="18"/>
                <w:szCs w:val="18"/>
              </w:rPr>
              <w:t>Felisia Rengganis</w:t>
            </w:r>
          </w:p>
        </w:tc>
        <w:tc>
          <w:tcPr>
            <w:tcW w:w="1417" w:type="dxa"/>
          </w:tcPr>
          <w:p>
            <w:pPr>
              <w:pStyle w:val="24"/>
              <w:ind w:left="345" w:right="333"/>
              <w:rPr>
                <w:sz w:val="18"/>
                <w:szCs w:val="18"/>
              </w:rPr>
            </w:pPr>
            <w:r>
              <w:rPr>
                <w:sz w:val="18"/>
                <w:szCs w:val="18"/>
              </w:rPr>
              <w:t>68</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5.</w:t>
            </w:r>
          </w:p>
        </w:tc>
        <w:tc>
          <w:tcPr>
            <w:tcW w:w="2451" w:type="dxa"/>
            <w:vAlign w:val="center"/>
          </w:tcPr>
          <w:p>
            <w:pPr>
              <w:widowControl w:val="0"/>
              <w:autoSpaceDE w:val="0"/>
              <w:autoSpaceDN w:val="0"/>
              <w:rPr>
                <w:sz w:val="18"/>
                <w:szCs w:val="18"/>
              </w:rPr>
            </w:pPr>
            <w:r>
              <w:rPr>
                <w:sz w:val="18"/>
                <w:szCs w:val="18"/>
              </w:rPr>
              <w:t>Husni Hitahsari</w:t>
            </w:r>
          </w:p>
        </w:tc>
        <w:tc>
          <w:tcPr>
            <w:tcW w:w="1417" w:type="dxa"/>
          </w:tcPr>
          <w:p>
            <w:pPr>
              <w:pStyle w:val="24"/>
              <w:ind w:left="345" w:right="333"/>
              <w:rPr>
                <w:sz w:val="18"/>
                <w:szCs w:val="18"/>
              </w:rPr>
            </w:pPr>
            <w:r>
              <w:rPr>
                <w:sz w:val="18"/>
                <w:szCs w:val="18"/>
              </w:rPr>
              <w:t>75</w:t>
            </w:r>
          </w:p>
        </w:tc>
        <w:tc>
          <w:tcPr>
            <w:tcW w:w="166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6.</w:t>
            </w:r>
          </w:p>
        </w:tc>
        <w:tc>
          <w:tcPr>
            <w:tcW w:w="2451" w:type="dxa"/>
            <w:vAlign w:val="center"/>
          </w:tcPr>
          <w:p>
            <w:pPr>
              <w:widowControl w:val="0"/>
              <w:autoSpaceDE w:val="0"/>
              <w:autoSpaceDN w:val="0"/>
              <w:rPr>
                <w:sz w:val="18"/>
                <w:szCs w:val="18"/>
              </w:rPr>
            </w:pPr>
            <w:r>
              <w:rPr>
                <w:sz w:val="18"/>
                <w:szCs w:val="18"/>
              </w:rPr>
              <w:t>Nabilla Eycillia Octa R</w:t>
            </w:r>
          </w:p>
        </w:tc>
        <w:tc>
          <w:tcPr>
            <w:tcW w:w="1417" w:type="dxa"/>
          </w:tcPr>
          <w:p>
            <w:pPr>
              <w:pStyle w:val="24"/>
              <w:ind w:left="345" w:right="333"/>
              <w:rPr>
                <w:sz w:val="18"/>
                <w:szCs w:val="18"/>
              </w:rPr>
            </w:pPr>
            <w:r>
              <w:rPr>
                <w:sz w:val="18"/>
                <w:szCs w:val="18"/>
              </w:rPr>
              <w:t>80</w:t>
            </w:r>
          </w:p>
        </w:tc>
        <w:tc>
          <w:tcPr>
            <w:tcW w:w="166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7.</w:t>
            </w:r>
          </w:p>
        </w:tc>
        <w:tc>
          <w:tcPr>
            <w:tcW w:w="2451" w:type="dxa"/>
            <w:vAlign w:val="center"/>
          </w:tcPr>
          <w:p>
            <w:pPr>
              <w:widowControl w:val="0"/>
              <w:autoSpaceDE w:val="0"/>
              <w:autoSpaceDN w:val="0"/>
              <w:rPr>
                <w:sz w:val="18"/>
                <w:szCs w:val="18"/>
              </w:rPr>
            </w:pPr>
            <w:r>
              <w:rPr>
                <w:sz w:val="18"/>
                <w:szCs w:val="18"/>
              </w:rPr>
              <w:t>Ninda Ayu Lutfiani S</w:t>
            </w:r>
          </w:p>
        </w:tc>
        <w:tc>
          <w:tcPr>
            <w:tcW w:w="1417" w:type="dxa"/>
          </w:tcPr>
          <w:p>
            <w:pPr>
              <w:pStyle w:val="24"/>
              <w:ind w:left="345" w:right="333"/>
              <w:rPr>
                <w:sz w:val="18"/>
                <w:szCs w:val="18"/>
              </w:rPr>
            </w:pPr>
            <w:r>
              <w:rPr>
                <w:sz w:val="18"/>
                <w:szCs w:val="18"/>
              </w:rPr>
              <w:t>81</w:t>
            </w:r>
          </w:p>
        </w:tc>
        <w:tc>
          <w:tcPr>
            <w:tcW w:w="166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spacing w:before="1" w:line="240" w:lineRule="auto"/>
              <w:ind w:left="249"/>
              <w:jc w:val="left"/>
              <w:rPr>
                <w:b/>
                <w:sz w:val="18"/>
                <w:szCs w:val="18"/>
              </w:rPr>
            </w:pPr>
            <w:r>
              <w:rPr>
                <w:b/>
                <w:sz w:val="18"/>
                <w:szCs w:val="18"/>
              </w:rPr>
              <w:t>8.</w:t>
            </w:r>
          </w:p>
        </w:tc>
        <w:tc>
          <w:tcPr>
            <w:tcW w:w="2451" w:type="dxa"/>
            <w:vAlign w:val="center"/>
          </w:tcPr>
          <w:p>
            <w:pPr>
              <w:widowControl w:val="0"/>
              <w:autoSpaceDE w:val="0"/>
              <w:autoSpaceDN w:val="0"/>
              <w:rPr>
                <w:sz w:val="18"/>
                <w:szCs w:val="18"/>
              </w:rPr>
            </w:pPr>
            <w:r>
              <w:rPr>
                <w:sz w:val="18"/>
                <w:szCs w:val="18"/>
              </w:rPr>
              <w:t>Rita Ainul Munawaroh</w:t>
            </w:r>
          </w:p>
        </w:tc>
        <w:tc>
          <w:tcPr>
            <w:tcW w:w="1417" w:type="dxa"/>
          </w:tcPr>
          <w:p>
            <w:pPr>
              <w:pStyle w:val="24"/>
              <w:spacing w:before="1" w:line="240" w:lineRule="auto"/>
              <w:ind w:left="345" w:right="333"/>
              <w:rPr>
                <w:sz w:val="18"/>
                <w:szCs w:val="18"/>
              </w:rPr>
            </w:pPr>
            <w:r>
              <w:rPr>
                <w:sz w:val="18"/>
                <w:szCs w:val="18"/>
              </w:rPr>
              <w:t>65</w:t>
            </w:r>
          </w:p>
        </w:tc>
        <w:tc>
          <w:tcPr>
            <w:tcW w:w="1661" w:type="dxa"/>
          </w:tcPr>
          <w:p>
            <w:pPr>
              <w:pStyle w:val="24"/>
              <w:spacing w:before="1" w:line="240" w:lineRule="auto"/>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9.</w:t>
            </w:r>
          </w:p>
        </w:tc>
        <w:tc>
          <w:tcPr>
            <w:tcW w:w="2451" w:type="dxa"/>
            <w:vAlign w:val="center"/>
          </w:tcPr>
          <w:p>
            <w:pPr>
              <w:widowControl w:val="0"/>
              <w:autoSpaceDE w:val="0"/>
              <w:autoSpaceDN w:val="0"/>
              <w:rPr>
                <w:sz w:val="18"/>
                <w:szCs w:val="18"/>
              </w:rPr>
            </w:pPr>
            <w:r>
              <w:rPr>
                <w:sz w:val="18"/>
                <w:szCs w:val="18"/>
              </w:rPr>
              <w:t>Salsaila Azzahra</w:t>
            </w:r>
          </w:p>
        </w:tc>
        <w:tc>
          <w:tcPr>
            <w:tcW w:w="1417" w:type="dxa"/>
          </w:tcPr>
          <w:p>
            <w:pPr>
              <w:pStyle w:val="24"/>
              <w:ind w:left="345" w:right="333"/>
              <w:rPr>
                <w:sz w:val="18"/>
                <w:szCs w:val="18"/>
              </w:rPr>
            </w:pPr>
            <w:r>
              <w:rPr>
                <w:sz w:val="18"/>
                <w:szCs w:val="18"/>
              </w:rPr>
              <w:t>66</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left="249"/>
              <w:jc w:val="left"/>
              <w:rPr>
                <w:b/>
                <w:sz w:val="18"/>
                <w:szCs w:val="18"/>
              </w:rPr>
            </w:pPr>
            <w:r>
              <w:rPr>
                <w:b/>
                <w:sz w:val="18"/>
                <w:szCs w:val="18"/>
              </w:rPr>
              <w:t>10.</w:t>
            </w:r>
          </w:p>
        </w:tc>
        <w:tc>
          <w:tcPr>
            <w:tcW w:w="2451" w:type="dxa"/>
            <w:vAlign w:val="center"/>
          </w:tcPr>
          <w:p>
            <w:pPr>
              <w:widowControl w:val="0"/>
              <w:autoSpaceDE w:val="0"/>
              <w:autoSpaceDN w:val="0"/>
              <w:rPr>
                <w:sz w:val="18"/>
                <w:szCs w:val="18"/>
              </w:rPr>
            </w:pPr>
            <w:r>
              <w:rPr>
                <w:sz w:val="18"/>
                <w:szCs w:val="18"/>
              </w:rPr>
              <w:t>Akhmad Nawal Naser</w:t>
            </w:r>
          </w:p>
        </w:tc>
        <w:tc>
          <w:tcPr>
            <w:tcW w:w="1417" w:type="dxa"/>
          </w:tcPr>
          <w:p>
            <w:pPr>
              <w:pStyle w:val="24"/>
              <w:ind w:left="345" w:right="333"/>
              <w:rPr>
                <w:sz w:val="18"/>
                <w:szCs w:val="18"/>
              </w:rPr>
            </w:pPr>
            <w:r>
              <w:rPr>
                <w:sz w:val="18"/>
                <w:szCs w:val="18"/>
              </w:rPr>
              <w:t>67</w:t>
            </w:r>
          </w:p>
        </w:tc>
        <w:tc>
          <w:tcPr>
            <w:tcW w:w="1661" w:type="dxa"/>
          </w:tcPr>
          <w:p>
            <w:pPr>
              <w:pStyle w:val="24"/>
              <w:ind w:left="418" w:right="405"/>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11.</w:t>
            </w:r>
          </w:p>
        </w:tc>
        <w:tc>
          <w:tcPr>
            <w:tcW w:w="2451" w:type="dxa"/>
            <w:vAlign w:val="center"/>
          </w:tcPr>
          <w:p>
            <w:pPr>
              <w:widowControl w:val="0"/>
              <w:autoSpaceDE w:val="0"/>
              <w:autoSpaceDN w:val="0"/>
              <w:rPr>
                <w:sz w:val="18"/>
                <w:szCs w:val="18"/>
              </w:rPr>
            </w:pPr>
            <w:r>
              <w:rPr>
                <w:sz w:val="18"/>
                <w:szCs w:val="18"/>
              </w:rPr>
              <w:t>Anjar Setya Nugroho</w:t>
            </w:r>
          </w:p>
        </w:tc>
        <w:tc>
          <w:tcPr>
            <w:tcW w:w="1417" w:type="dxa"/>
          </w:tcPr>
          <w:p>
            <w:pPr>
              <w:pStyle w:val="24"/>
              <w:ind w:left="345" w:right="333"/>
              <w:rPr>
                <w:sz w:val="18"/>
                <w:szCs w:val="18"/>
              </w:rPr>
            </w:pPr>
            <w:r>
              <w:rPr>
                <w:sz w:val="18"/>
                <w:szCs w:val="18"/>
              </w:rPr>
              <w:t>70</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spacing w:before="1" w:line="240" w:lineRule="auto"/>
              <w:ind w:right="112"/>
              <w:jc w:val="right"/>
              <w:rPr>
                <w:b/>
                <w:sz w:val="18"/>
                <w:szCs w:val="18"/>
              </w:rPr>
            </w:pPr>
            <w:r>
              <w:rPr>
                <w:b/>
                <w:sz w:val="18"/>
                <w:szCs w:val="18"/>
              </w:rPr>
              <w:t>12.</w:t>
            </w:r>
          </w:p>
        </w:tc>
        <w:tc>
          <w:tcPr>
            <w:tcW w:w="2451" w:type="dxa"/>
            <w:vAlign w:val="center"/>
          </w:tcPr>
          <w:p>
            <w:pPr>
              <w:widowControl w:val="0"/>
              <w:autoSpaceDE w:val="0"/>
              <w:autoSpaceDN w:val="0"/>
              <w:rPr>
                <w:sz w:val="18"/>
                <w:szCs w:val="18"/>
              </w:rPr>
            </w:pPr>
            <w:r>
              <w:rPr>
                <w:sz w:val="18"/>
                <w:szCs w:val="18"/>
              </w:rPr>
              <w:t>Desta Eka Putra</w:t>
            </w:r>
          </w:p>
        </w:tc>
        <w:tc>
          <w:tcPr>
            <w:tcW w:w="1417" w:type="dxa"/>
          </w:tcPr>
          <w:p>
            <w:pPr>
              <w:pStyle w:val="24"/>
              <w:spacing w:before="1" w:line="240" w:lineRule="auto"/>
              <w:ind w:left="345" w:right="333"/>
              <w:rPr>
                <w:sz w:val="18"/>
                <w:szCs w:val="18"/>
              </w:rPr>
            </w:pPr>
            <w:r>
              <w:rPr>
                <w:sz w:val="18"/>
                <w:szCs w:val="18"/>
              </w:rPr>
              <w:t>70</w:t>
            </w:r>
          </w:p>
        </w:tc>
        <w:tc>
          <w:tcPr>
            <w:tcW w:w="1661" w:type="dxa"/>
          </w:tcPr>
          <w:p>
            <w:pPr>
              <w:pStyle w:val="24"/>
              <w:spacing w:before="1" w:line="240" w:lineRule="auto"/>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13.</w:t>
            </w:r>
          </w:p>
        </w:tc>
        <w:tc>
          <w:tcPr>
            <w:tcW w:w="2451" w:type="dxa"/>
            <w:vAlign w:val="center"/>
          </w:tcPr>
          <w:p>
            <w:pPr>
              <w:widowControl w:val="0"/>
              <w:autoSpaceDE w:val="0"/>
              <w:autoSpaceDN w:val="0"/>
              <w:rPr>
                <w:sz w:val="18"/>
                <w:szCs w:val="18"/>
              </w:rPr>
            </w:pPr>
            <w:r>
              <w:rPr>
                <w:sz w:val="18"/>
                <w:szCs w:val="18"/>
              </w:rPr>
              <w:t>Edgar Praditya</w:t>
            </w:r>
          </w:p>
        </w:tc>
        <w:tc>
          <w:tcPr>
            <w:tcW w:w="1417" w:type="dxa"/>
          </w:tcPr>
          <w:p>
            <w:pPr>
              <w:pStyle w:val="24"/>
              <w:ind w:left="345" w:right="333"/>
              <w:rPr>
                <w:sz w:val="18"/>
                <w:szCs w:val="18"/>
              </w:rPr>
            </w:pPr>
            <w:r>
              <w:rPr>
                <w:sz w:val="18"/>
                <w:szCs w:val="18"/>
              </w:rPr>
              <w:t>81</w:t>
            </w:r>
          </w:p>
        </w:tc>
        <w:tc>
          <w:tcPr>
            <w:tcW w:w="1661" w:type="dxa"/>
          </w:tcPr>
          <w:p>
            <w:pPr>
              <w:pStyle w:val="24"/>
              <w:ind w:left="418" w:right="405"/>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14.</w:t>
            </w:r>
          </w:p>
        </w:tc>
        <w:tc>
          <w:tcPr>
            <w:tcW w:w="2451" w:type="dxa"/>
            <w:vAlign w:val="center"/>
          </w:tcPr>
          <w:p>
            <w:pPr>
              <w:widowControl w:val="0"/>
              <w:autoSpaceDE w:val="0"/>
              <w:autoSpaceDN w:val="0"/>
              <w:rPr>
                <w:sz w:val="18"/>
                <w:szCs w:val="18"/>
              </w:rPr>
            </w:pPr>
            <w:r>
              <w:rPr>
                <w:sz w:val="18"/>
                <w:szCs w:val="18"/>
              </w:rPr>
              <w:t>Erfan Dwi Yulianto</w:t>
            </w:r>
          </w:p>
        </w:tc>
        <w:tc>
          <w:tcPr>
            <w:tcW w:w="1417" w:type="dxa"/>
          </w:tcPr>
          <w:p>
            <w:pPr>
              <w:pStyle w:val="24"/>
              <w:spacing w:before="1" w:line="240" w:lineRule="auto"/>
              <w:ind w:left="345" w:right="333"/>
              <w:rPr>
                <w:sz w:val="18"/>
                <w:szCs w:val="18"/>
              </w:rPr>
            </w:pPr>
            <w:r>
              <w:rPr>
                <w:sz w:val="18"/>
                <w:szCs w:val="18"/>
              </w:rPr>
              <w:t>65</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spacing w:before="1" w:line="240" w:lineRule="auto"/>
              <w:ind w:right="112"/>
              <w:jc w:val="right"/>
              <w:rPr>
                <w:b/>
                <w:sz w:val="18"/>
                <w:szCs w:val="18"/>
              </w:rPr>
            </w:pPr>
            <w:r>
              <w:rPr>
                <w:b/>
                <w:sz w:val="18"/>
                <w:szCs w:val="18"/>
              </w:rPr>
              <w:t>15.</w:t>
            </w:r>
          </w:p>
        </w:tc>
        <w:tc>
          <w:tcPr>
            <w:tcW w:w="2451" w:type="dxa"/>
            <w:vAlign w:val="center"/>
          </w:tcPr>
          <w:p>
            <w:pPr>
              <w:widowControl w:val="0"/>
              <w:autoSpaceDE w:val="0"/>
              <w:autoSpaceDN w:val="0"/>
              <w:rPr>
                <w:sz w:val="18"/>
                <w:szCs w:val="18"/>
              </w:rPr>
            </w:pPr>
            <w:r>
              <w:rPr>
                <w:sz w:val="18"/>
                <w:szCs w:val="18"/>
              </w:rPr>
              <w:t>Husein Ahmad</w:t>
            </w:r>
          </w:p>
        </w:tc>
        <w:tc>
          <w:tcPr>
            <w:tcW w:w="1417" w:type="dxa"/>
          </w:tcPr>
          <w:p>
            <w:pPr>
              <w:pStyle w:val="24"/>
              <w:ind w:left="345" w:right="333"/>
              <w:rPr>
                <w:sz w:val="18"/>
                <w:szCs w:val="18"/>
              </w:rPr>
            </w:pPr>
            <w:r>
              <w:rPr>
                <w:sz w:val="18"/>
                <w:szCs w:val="18"/>
              </w:rPr>
              <w:t>66</w:t>
            </w:r>
          </w:p>
        </w:tc>
        <w:tc>
          <w:tcPr>
            <w:tcW w:w="1661" w:type="dxa"/>
          </w:tcPr>
          <w:p>
            <w:pPr>
              <w:pStyle w:val="24"/>
              <w:spacing w:before="1" w:line="240" w:lineRule="auto"/>
              <w:ind w:left="418" w:right="405"/>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16.</w:t>
            </w:r>
          </w:p>
        </w:tc>
        <w:tc>
          <w:tcPr>
            <w:tcW w:w="2451" w:type="dxa"/>
            <w:vAlign w:val="center"/>
          </w:tcPr>
          <w:p>
            <w:pPr>
              <w:widowControl w:val="0"/>
              <w:autoSpaceDE w:val="0"/>
              <w:autoSpaceDN w:val="0"/>
              <w:rPr>
                <w:sz w:val="18"/>
                <w:szCs w:val="18"/>
              </w:rPr>
            </w:pPr>
            <w:r>
              <w:rPr>
                <w:sz w:val="18"/>
                <w:szCs w:val="18"/>
              </w:rPr>
              <w:t>Khabibina Muzakki</w:t>
            </w:r>
          </w:p>
        </w:tc>
        <w:tc>
          <w:tcPr>
            <w:tcW w:w="1417" w:type="dxa"/>
          </w:tcPr>
          <w:p>
            <w:pPr>
              <w:pStyle w:val="24"/>
              <w:ind w:left="345" w:right="333"/>
              <w:rPr>
                <w:sz w:val="18"/>
                <w:szCs w:val="18"/>
              </w:rPr>
            </w:pPr>
            <w:r>
              <w:rPr>
                <w:sz w:val="18"/>
                <w:szCs w:val="18"/>
              </w:rPr>
              <w:t>67</w:t>
            </w:r>
          </w:p>
        </w:tc>
        <w:tc>
          <w:tcPr>
            <w:tcW w:w="1661" w:type="dxa"/>
          </w:tcPr>
          <w:p>
            <w:pPr>
              <w:pStyle w:val="24"/>
              <w:ind w:left="418" w:right="405"/>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17.</w:t>
            </w:r>
          </w:p>
        </w:tc>
        <w:tc>
          <w:tcPr>
            <w:tcW w:w="2451" w:type="dxa"/>
            <w:vAlign w:val="center"/>
          </w:tcPr>
          <w:p>
            <w:pPr>
              <w:widowControl w:val="0"/>
              <w:autoSpaceDE w:val="0"/>
              <w:autoSpaceDN w:val="0"/>
              <w:rPr>
                <w:sz w:val="18"/>
                <w:szCs w:val="18"/>
              </w:rPr>
            </w:pPr>
            <w:r>
              <w:rPr>
                <w:sz w:val="18"/>
                <w:szCs w:val="18"/>
              </w:rPr>
              <w:t>Kharisma Huda</w:t>
            </w:r>
          </w:p>
        </w:tc>
        <w:tc>
          <w:tcPr>
            <w:tcW w:w="1417" w:type="dxa"/>
          </w:tcPr>
          <w:p>
            <w:pPr>
              <w:pStyle w:val="24"/>
              <w:ind w:left="345" w:right="333"/>
              <w:rPr>
                <w:sz w:val="18"/>
                <w:szCs w:val="18"/>
              </w:rPr>
            </w:pPr>
            <w:r>
              <w:rPr>
                <w:sz w:val="18"/>
                <w:szCs w:val="18"/>
              </w:rPr>
              <w:t>70</w:t>
            </w:r>
          </w:p>
        </w:tc>
        <w:tc>
          <w:tcPr>
            <w:tcW w:w="1661" w:type="dxa"/>
          </w:tcPr>
          <w:p>
            <w:pPr>
              <w:pStyle w:val="24"/>
              <w:ind w:left="417"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spacing w:line="276" w:lineRule="exact"/>
              <w:ind w:right="112"/>
              <w:jc w:val="right"/>
              <w:rPr>
                <w:b/>
                <w:sz w:val="18"/>
                <w:szCs w:val="18"/>
              </w:rPr>
            </w:pPr>
            <w:r>
              <w:rPr>
                <w:b/>
                <w:sz w:val="18"/>
                <w:szCs w:val="18"/>
              </w:rPr>
              <w:t>18.</w:t>
            </w:r>
          </w:p>
        </w:tc>
        <w:tc>
          <w:tcPr>
            <w:tcW w:w="2451" w:type="dxa"/>
            <w:vAlign w:val="center"/>
          </w:tcPr>
          <w:p>
            <w:pPr>
              <w:widowControl w:val="0"/>
              <w:autoSpaceDE w:val="0"/>
              <w:autoSpaceDN w:val="0"/>
              <w:rPr>
                <w:sz w:val="18"/>
                <w:szCs w:val="18"/>
              </w:rPr>
            </w:pPr>
            <w:r>
              <w:rPr>
                <w:sz w:val="18"/>
                <w:szCs w:val="18"/>
              </w:rPr>
              <w:t>Muhamad Farel Hafizh Aziz</w:t>
            </w:r>
          </w:p>
        </w:tc>
        <w:tc>
          <w:tcPr>
            <w:tcW w:w="1417" w:type="dxa"/>
          </w:tcPr>
          <w:p>
            <w:pPr>
              <w:pStyle w:val="24"/>
              <w:spacing w:before="1" w:line="240" w:lineRule="auto"/>
              <w:ind w:left="345" w:right="333"/>
              <w:rPr>
                <w:sz w:val="18"/>
                <w:szCs w:val="18"/>
              </w:rPr>
            </w:pPr>
            <w:r>
              <w:rPr>
                <w:sz w:val="18"/>
                <w:szCs w:val="18"/>
              </w:rPr>
              <w:t>70</w:t>
            </w:r>
          </w:p>
        </w:tc>
        <w:tc>
          <w:tcPr>
            <w:tcW w:w="1661" w:type="dxa"/>
          </w:tcPr>
          <w:p>
            <w:pPr>
              <w:pStyle w:val="24"/>
              <w:spacing w:line="276" w:lineRule="exact"/>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19.</w:t>
            </w:r>
          </w:p>
        </w:tc>
        <w:tc>
          <w:tcPr>
            <w:tcW w:w="2451" w:type="dxa"/>
            <w:vAlign w:val="center"/>
          </w:tcPr>
          <w:p>
            <w:pPr>
              <w:widowControl w:val="0"/>
              <w:autoSpaceDE w:val="0"/>
              <w:autoSpaceDN w:val="0"/>
              <w:rPr>
                <w:sz w:val="18"/>
                <w:szCs w:val="18"/>
              </w:rPr>
            </w:pPr>
            <w:r>
              <w:rPr>
                <w:sz w:val="18"/>
                <w:szCs w:val="18"/>
              </w:rPr>
              <w:t>Muslim Dwi Saputro</w:t>
            </w:r>
          </w:p>
        </w:tc>
        <w:tc>
          <w:tcPr>
            <w:tcW w:w="1417" w:type="dxa"/>
          </w:tcPr>
          <w:p>
            <w:pPr>
              <w:pStyle w:val="24"/>
              <w:ind w:left="345" w:right="333"/>
              <w:rPr>
                <w:sz w:val="18"/>
                <w:szCs w:val="18"/>
              </w:rPr>
            </w:pPr>
            <w:r>
              <w:rPr>
                <w:sz w:val="18"/>
                <w:szCs w:val="18"/>
              </w:rPr>
              <w:t>67</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20.</w:t>
            </w:r>
          </w:p>
        </w:tc>
        <w:tc>
          <w:tcPr>
            <w:tcW w:w="2451" w:type="dxa"/>
            <w:vAlign w:val="center"/>
          </w:tcPr>
          <w:p>
            <w:pPr>
              <w:widowControl w:val="0"/>
              <w:autoSpaceDE w:val="0"/>
              <w:autoSpaceDN w:val="0"/>
              <w:rPr>
                <w:sz w:val="18"/>
                <w:szCs w:val="18"/>
              </w:rPr>
            </w:pPr>
            <w:r>
              <w:rPr>
                <w:sz w:val="18"/>
                <w:szCs w:val="18"/>
              </w:rPr>
              <w:t>Raditya Satiyasa Dharma</w:t>
            </w:r>
          </w:p>
        </w:tc>
        <w:tc>
          <w:tcPr>
            <w:tcW w:w="1417" w:type="dxa"/>
          </w:tcPr>
          <w:p>
            <w:pPr>
              <w:pStyle w:val="24"/>
              <w:ind w:left="345" w:right="333"/>
              <w:rPr>
                <w:sz w:val="18"/>
                <w:szCs w:val="18"/>
              </w:rPr>
            </w:pPr>
            <w:r>
              <w:rPr>
                <w:sz w:val="18"/>
                <w:szCs w:val="18"/>
              </w:rPr>
              <w:t>68</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21.</w:t>
            </w:r>
          </w:p>
        </w:tc>
        <w:tc>
          <w:tcPr>
            <w:tcW w:w="2451" w:type="dxa"/>
            <w:vAlign w:val="center"/>
          </w:tcPr>
          <w:p>
            <w:pPr>
              <w:widowControl w:val="0"/>
              <w:autoSpaceDE w:val="0"/>
              <w:autoSpaceDN w:val="0"/>
              <w:rPr>
                <w:sz w:val="18"/>
                <w:szCs w:val="18"/>
              </w:rPr>
            </w:pPr>
            <w:r>
              <w:rPr>
                <w:sz w:val="18"/>
                <w:szCs w:val="18"/>
              </w:rPr>
              <w:t>Rezzelyo Moreno Adika Zaky</w:t>
            </w:r>
          </w:p>
        </w:tc>
        <w:tc>
          <w:tcPr>
            <w:tcW w:w="1417" w:type="dxa"/>
          </w:tcPr>
          <w:p>
            <w:pPr>
              <w:pStyle w:val="24"/>
              <w:ind w:left="345" w:right="333"/>
              <w:rPr>
                <w:sz w:val="18"/>
                <w:szCs w:val="18"/>
              </w:rPr>
            </w:pPr>
            <w:r>
              <w:rPr>
                <w:sz w:val="18"/>
                <w:szCs w:val="18"/>
              </w:rPr>
              <w:t>75</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22</w:t>
            </w:r>
          </w:p>
        </w:tc>
        <w:tc>
          <w:tcPr>
            <w:tcW w:w="2451" w:type="dxa"/>
            <w:vAlign w:val="center"/>
          </w:tcPr>
          <w:p>
            <w:pPr>
              <w:widowControl w:val="0"/>
              <w:autoSpaceDE w:val="0"/>
              <w:autoSpaceDN w:val="0"/>
              <w:rPr>
                <w:sz w:val="18"/>
                <w:szCs w:val="18"/>
              </w:rPr>
            </w:pPr>
            <w:r>
              <w:rPr>
                <w:sz w:val="18"/>
                <w:szCs w:val="18"/>
              </w:rPr>
              <w:t>Ridho Syaifudin</w:t>
            </w:r>
          </w:p>
        </w:tc>
        <w:tc>
          <w:tcPr>
            <w:tcW w:w="1417" w:type="dxa"/>
          </w:tcPr>
          <w:p>
            <w:pPr>
              <w:pStyle w:val="24"/>
              <w:ind w:left="345" w:right="333"/>
              <w:rPr>
                <w:sz w:val="18"/>
                <w:szCs w:val="18"/>
              </w:rPr>
            </w:pPr>
            <w:r>
              <w:rPr>
                <w:sz w:val="18"/>
                <w:szCs w:val="18"/>
              </w:rPr>
              <w:t>80</w:t>
            </w:r>
          </w:p>
        </w:tc>
        <w:tc>
          <w:tcPr>
            <w:tcW w:w="166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23</w:t>
            </w:r>
          </w:p>
        </w:tc>
        <w:tc>
          <w:tcPr>
            <w:tcW w:w="2451" w:type="dxa"/>
            <w:vAlign w:val="center"/>
          </w:tcPr>
          <w:p>
            <w:pPr>
              <w:widowControl w:val="0"/>
              <w:autoSpaceDE w:val="0"/>
              <w:autoSpaceDN w:val="0"/>
              <w:rPr>
                <w:sz w:val="18"/>
                <w:szCs w:val="18"/>
              </w:rPr>
            </w:pPr>
            <w:r>
              <w:rPr>
                <w:sz w:val="18"/>
                <w:szCs w:val="18"/>
              </w:rPr>
              <w:t>Rizki Nauval Al Fawas</w:t>
            </w:r>
          </w:p>
        </w:tc>
        <w:tc>
          <w:tcPr>
            <w:tcW w:w="1417" w:type="dxa"/>
          </w:tcPr>
          <w:p>
            <w:pPr>
              <w:pStyle w:val="24"/>
              <w:ind w:left="345" w:right="333"/>
              <w:rPr>
                <w:sz w:val="18"/>
                <w:szCs w:val="18"/>
              </w:rPr>
            </w:pPr>
            <w:r>
              <w:rPr>
                <w:sz w:val="18"/>
                <w:szCs w:val="18"/>
              </w:rPr>
              <w:t>81</w:t>
            </w:r>
          </w:p>
        </w:tc>
        <w:tc>
          <w:tcPr>
            <w:tcW w:w="1661" w:type="dxa"/>
          </w:tcPr>
          <w:p>
            <w:pPr>
              <w:pStyle w:val="24"/>
              <w:ind w:left="416" w:right="406"/>
              <w:rPr>
                <w:sz w:val="18"/>
                <w:szCs w:val="18"/>
              </w:rPr>
            </w:pPr>
            <w:r>
              <w:rPr>
                <w:sz w:val="18"/>
                <w:szCs w:val="18"/>
              </w:rPr>
              <w:t>Good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24</w:t>
            </w:r>
          </w:p>
        </w:tc>
        <w:tc>
          <w:tcPr>
            <w:tcW w:w="2451" w:type="dxa"/>
            <w:vAlign w:val="center"/>
          </w:tcPr>
          <w:p>
            <w:pPr>
              <w:widowControl w:val="0"/>
              <w:autoSpaceDE w:val="0"/>
              <w:autoSpaceDN w:val="0"/>
              <w:rPr>
                <w:sz w:val="18"/>
                <w:szCs w:val="18"/>
              </w:rPr>
            </w:pPr>
            <w:r>
              <w:rPr>
                <w:sz w:val="18"/>
                <w:szCs w:val="18"/>
              </w:rPr>
              <w:t>Tegar Fajari Arvian</w:t>
            </w:r>
          </w:p>
        </w:tc>
        <w:tc>
          <w:tcPr>
            <w:tcW w:w="1417" w:type="dxa"/>
          </w:tcPr>
          <w:p>
            <w:pPr>
              <w:pStyle w:val="24"/>
              <w:spacing w:before="1" w:line="240" w:lineRule="auto"/>
              <w:ind w:left="345" w:right="333"/>
              <w:rPr>
                <w:sz w:val="18"/>
                <w:szCs w:val="18"/>
              </w:rPr>
            </w:pPr>
            <w:r>
              <w:rPr>
                <w:sz w:val="18"/>
                <w:szCs w:val="18"/>
              </w:rPr>
              <w:t>65</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674" w:type="dxa"/>
          </w:tcPr>
          <w:p>
            <w:pPr>
              <w:pStyle w:val="24"/>
              <w:ind w:right="112"/>
              <w:jc w:val="right"/>
              <w:rPr>
                <w:b/>
                <w:sz w:val="18"/>
                <w:szCs w:val="18"/>
              </w:rPr>
            </w:pPr>
            <w:r>
              <w:rPr>
                <w:b/>
                <w:sz w:val="18"/>
                <w:szCs w:val="18"/>
              </w:rPr>
              <w:t>25</w:t>
            </w:r>
          </w:p>
        </w:tc>
        <w:tc>
          <w:tcPr>
            <w:tcW w:w="2451" w:type="dxa"/>
            <w:vAlign w:val="center"/>
          </w:tcPr>
          <w:p>
            <w:pPr>
              <w:widowControl w:val="0"/>
              <w:autoSpaceDE w:val="0"/>
              <w:autoSpaceDN w:val="0"/>
              <w:rPr>
                <w:sz w:val="18"/>
                <w:szCs w:val="18"/>
              </w:rPr>
            </w:pPr>
            <w:r>
              <w:rPr>
                <w:sz w:val="18"/>
                <w:szCs w:val="18"/>
              </w:rPr>
              <w:t>Winda Putra Pratama</w:t>
            </w:r>
          </w:p>
        </w:tc>
        <w:tc>
          <w:tcPr>
            <w:tcW w:w="1417" w:type="dxa"/>
          </w:tcPr>
          <w:p>
            <w:pPr>
              <w:pStyle w:val="24"/>
              <w:ind w:left="345" w:right="333"/>
              <w:rPr>
                <w:sz w:val="18"/>
                <w:szCs w:val="18"/>
              </w:rPr>
            </w:pPr>
            <w:r>
              <w:rPr>
                <w:sz w:val="18"/>
                <w:szCs w:val="18"/>
              </w:rPr>
              <w:t>66</w:t>
            </w:r>
          </w:p>
        </w:tc>
        <w:tc>
          <w:tcPr>
            <w:tcW w:w="1661" w:type="dxa"/>
          </w:tcPr>
          <w:p>
            <w:pPr>
              <w:pStyle w:val="24"/>
              <w:ind w:left="416" w:right="406"/>
              <w:rPr>
                <w:sz w:val="18"/>
                <w:szCs w:val="18"/>
              </w:rPr>
            </w:pPr>
            <w:r>
              <w:rPr>
                <w:sz w:val="18"/>
                <w:szCs w:val="18"/>
              </w:rPr>
              <w:t>Fair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3125" w:type="dxa"/>
            <w:gridSpan w:val="2"/>
          </w:tcPr>
          <w:p>
            <w:pPr>
              <w:widowControl w:val="0"/>
              <w:autoSpaceDE w:val="0"/>
              <w:autoSpaceDN w:val="0"/>
              <w:rPr>
                <w:sz w:val="18"/>
                <w:szCs w:val="18"/>
              </w:rPr>
            </w:pPr>
            <w:r>
              <w:rPr>
                <w:sz w:val="18"/>
                <w:szCs w:val="18"/>
              </w:rPr>
              <w:t>Total</w:t>
            </w:r>
          </w:p>
        </w:tc>
        <w:tc>
          <w:tcPr>
            <w:tcW w:w="1417" w:type="dxa"/>
            <w:vAlign w:val="bottom"/>
          </w:tcPr>
          <w:p>
            <w:pPr>
              <w:widowControl w:val="0"/>
              <w:autoSpaceDE w:val="0"/>
              <w:autoSpaceDN w:val="0"/>
              <w:jc w:val="center"/>
              <w:rPr>
                <w:sz w:val="18"/>
                <w:szCs w:val="18"/>
              </w:rPr>
            </w:pPr>
            <w:r>
              <w:rPr>
                <w:sz w:val="18"/>
                <w:szCs w:val="18"/>
              </w:rPr>
              <w:t>1785</w:t>
            </w:r>
          </w:p>
        </w:tc>
        <w:tc>
          <w:tcPr>
            <w:tcW w:w="1661"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3125" w:type="dxa"/>
            <w:gridSpan w:val="2"/>
          </w:tcPr>
          <w:p>
            <w:pPr>
              <w:widowControl w:val="0"/>
              <w:autoSpaceDE w:val="0"/>
              <w:autoSpaceDN w:val="0"/>
              <w:rPr>
                <w:sz w:val="18"/>
                <w:szCs w:val="18"/>
              </w:rPr>
            </w:pPr>
            <w:r>
              <w:rPr>
                <w:sz w:val="18"/>
                <w:szCs w:val="18"/>
              </w:rPr>
              <w:t>The Highest Score</w:t>
            </w:r>
          </w:p>
        </w:tc>
        <w:tc>
          <w:tcPr>
            <w:tcW w:w="1417" w:type="dxa"/>
            <w:vAlign w:val="bottom"/>
          </w:tcPr>
          <w:p>
            <w:pPr>
              <w:widowControl w:val="0"/>
              <w:autoSpaceDE w:val="0"/>
              <w:autoSpaceDN w:val="0"/>
              <w:jc w:val="center"/>
              <w:rPr>
                <w:sz w:val="18"/>
                <w:szCs w:val="18"/>
              </w:rPr>
            </w:pPr>
            <w:r>
              <w:rPr>
                <w:sz w:val="18"/>
                <w:szCs w:val="18"/>
              </w:rPr>
              <w:t>81</w:t>
            </w:r>
          </w:p>
        </w:tc>
        <w:tc>
          <w:tcPr>
            <w:tcW w:w="1661"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3125" w:type="dxa"/>
            <w:gridSpan w:val="2"/>
          </w:tcPr>
          <w:p>
            <w:pPr>
              <w:widowControl w:val="0"/>
              <w:autoSpaceDE w:val="0"/>
              <w:autoSpaceDN w:val="0"/>
              <w:rPr>
                <w:sz w:val="18"/>
                <w:szCs w:val="18"/>
              </w:rPr>
            </w:pPr>
            <w:r>
              <w:rPr>
                <w:sz w:val="18"/>
                <w:szCs w:val="18"/>
              </w:rPr>
              <w:t>The Lowest Score</w:t>
            </w:r>
          </w:p>
        </w:tc>
        <w:tc>
          <w:tcPr>
            <w:tcW w:w="1417" w:type="dxa"/>
            <w:vAlign w:val="bottom"/>
          </w:tcPr>
          <w:p>
            <w:pPr>
              <w:widowControl w:val="0"/>
              <w:autoSpaceDE w:val="0"/>
              <w:autoSpaceDN w:val="0"/>
              <w:jc w:val="center"/>
              <w:rPr>
                <w:sz w:val="18"/>
                <w:szCs w:val="18"/>
              </w:rPr>
            </w:pPr>
            <w:r>
              <w:rPr>
                <w:sz w:val="18"/>
                <w:szCs w:val="18"/>
              </w:rPr>
              <w:t>65</w:t>
            </w:r>
          </w:p>
        </w:tc>
        <w:tc>
          <w:tcPr>
            <w:tcW w:w="1661"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3125" w:type="dxa"/>
            <w:gridSpan w:val="2"/>
          </w:tcPr>
          <w:p>
            <w:pPr>
              <w:widowControl w:val="0"/>
              <w:autoSpaceDE w:val="0"/>
              <w:autoSpaceDN w:val="0"/>
              <w:rPr>
                <w:sz w:val="18"/>
                <w:szCs w:val="18"/>
              </w:rPr>
            </w:pPr>
            <w:r>
              <w:rPr>
                <w:sz w:val="18"/>
                <w:szCs w:val="18"/>
              </w:rPr>
              <w:t>Average</w:t>
            </w:r>
          </w:p>
        </w:tc>
        <w:tc>
          <w:tcPr>
            <w:tcW w:w="1417" w:type="dxa"/>
            <w:vAlign w:val="bottom"/>
          </w:tcPr>
          <w:p>
            <w:pPr>
              <w:widowControl w:val="0"/>
              <w:autoSpaceDE w:val="0"/>
              <w:autoSpaceDN w:val="0"/>
              <w:jc w:val="center"/>
              <w:rPr>
                <w:sz w:val="18"/>
                <w:szCs w:val="18"/>
              </w:rPr>
            </w:pPr>
            <w:r>
              <w:rPr>
                <w:sz w:val="18"/>
                <w:szCs w:val="18"/>
              </w:rPr>
              <w:t>71,4</w:t>
            </w:r>
          </w:p>
        </w:tc>
        <w:tc>
          <w:tcPr>
            <w:tcW w:w="1661" w:type="dxa"/>
          </w:tcPr>
          <w:p>
            <w:pPr>
              <w:pStyle w:val="24"/>
              <w:spacing w:line="240" w:lineRule="auto"/>
              <w:jc w:val="left"/>
              <w:rPr>
                <w:sz w:val="18"/>
                <w:szCs w:val="18"/>
              </w:rPr>
            </w:pPr>
          </w:p>
        </w:tc>
      </w:tr>
    </w:tbl>
    <w:p>
      <w:pPr>
        <w:ind w:left="142"/>
        <w:jc w:val="both"/>
        <w:rPr>
          <w:lang w:val="en-US"/>
        </w:rPr>
      </w:pPr>
    </w:p>
    <w:p>
      <w:pPr>
        <w:ind w:left="142"/>
        <w:jc w:val="both"/>
        <w:rPr>
          <w:lang w:val="en-US"/>
        </w:rPr>
      </w:pPr>
      <w:r>
        <w:rPr>
          <w:lang w:val="en-US"/>
        </w:rPr>
        <w:t>The post-test result of the students’ grade of SMA Muhammadiyah Purworejo</w:t>
      </w:r>
    </w:p>
    <w:p>
      <w:pPr>
        <w:ind w:left="142"/>
        <w:jc w:val="both"/>
        <w:rPr>
          <w:lang w:val="en-US"/>
        </w:rPr>
      </w:pPr>
      <w:r>
        <w:rPr>
          <w:lang w:val="en-US"/>
        </w:rPr>
        <w:t>Source : Post-test of the tenth grade of SMA Muhammadiyah Purworejo on August 24th 2021</w:t>
      </w:r>
    </w:p>
    <w:p>
      <w:pPr>
        <w:ind w:left="142"/>
        <w:jc w:val="both"/>
        <w:rPr>
          <w:lang w:val="en-US"/>
        </w:rPr>
      </w:pPr>
      <w:r>
        <w:rPr>
          <w:lang w:val="en-US"/>
        </w:rPr>
        <w:t>From the table above can be inferred that the highest score was 81 and the lowest score was 65. Based on the data the researcher measure the class interval by using the formula:</w:t>
      </w:r>
    </w:p>
    <w:p>
      <w:pPr>
        <w:ind w:left="142"/>
        <w:jc w:val="both"/>
        <w:rPr>
          <w:lang w:val="en-US"/>
        </w:rPr>
      </w:pPr>
      <w:r>
        <w:rPr>
          <w:lang w:val="en-US"/>
        </w:rPr>
        <w:t>The Highest Score is 81</w:t>
      </w:r>
    </w:p>
    <w:p>
      <w:pPr>
        <w:ind w:left="142"/>
        <w:jc w:val="both"/>
        <w:rPr>
          <w:lang w:val="en-US"/>
        </w:rPr>
      </w:pPr>
      <w:r>
        <w:rPr>
          <w:lang w:val="en-US"/>
        </w:rPr>
        <w:t>The lowest Score is 65</w:t>
      </w:r>
    </w:p>
    <w:p>
      <w:pPr>
        <w:ind w:left="142"/>
        <w:jc w:val="both"/>
        <w:rPr>
          <w:lang w:val="en-US"/>
        </w:rPr>
      </w:pPr>
      <w:r>
        <w:rPr>
          <w:lang w:val="en-US"/>
        </w:rPr>
        <w:t>Range (R)</w:t>
      </w:r>
      <w:r>
        <w:rPr>
          <w:lang w:val="en-US"/>
        </w:rPr>
        <w:tab/>
      </w:r>
      <w:r>
        <w:rPr>
          <w:lang w:val="en-US"/>
        </w:rPr>
        <w:t>= Xmax- Xmin</w:t>
      </w:r>
    </w:p>
    <w:p>
      <w:pPr>
        <w:ind w:left="142"/>
        <w:jc w:val="both"/>
        <w:rPr>
          <w:lang w:val="en-US"/>
        </w:rPr>
      </w:pPr>
      <w:r>
        <w:rPr>
          <w:lang w:val="en-US"/>
        </w:rPr>
        <w:t>= 81-65</w:t>
      </w:r>
    </w:p>
    <w:p>
      <w:pPr>
        <w:ind w:left="142"/>
        <w:jc w:val="both"/>
        <w:rPr>
          <w:lang w:val="en-US"/>
        </w:rPr>
      </w:pPr>
      <w:r>
        <w:rPr>
          <w:lang w:val="en-US"/>
        </w:rPr>
        <w:t>= 16</w:t>
      </w:r>
    </w:p>
    <w:p>
      <w:pPr>
        <w:ind w:left="142"/>
        <w:jc w:val="both"/>
        <w:rPr>
          <w:lang w:val="en-US"/>
        </w:rPr>
      </w:pPr>
      <w:r>
        <w:rPr>
          <w:lang w:val="en-US"/>
        </w:rPr>
        <w:t>Number of Classes (b)= 1 + 3,3 Log n</w:t>
      </w:r>
    </w:p>
    <w:p>
      <w:pPr>
        <w:ind w:left="142"/>
        <w:jc w:val="both"/>
        <w:rPr>
          <w:lang w:val="en-US"/>
        </w:rPr>
      </w:pPr>
      <w:r>
        <w:rPr>
          <w:lang w:val="en-US"/>
        </w:rPr>
        <w:t>= 1 + (3.3) log 25</w:t>
      </w:r>
    </w:p>
    <w:p>
      <w:pPr>
        <w:ind w:left="142"/>
        <w:jc w:val="both"/>
        <w:rPr>
          <w:lang w:val="en-US"/>
        </w:rPr>
      </w:pPr>
      <w:r>
        <w:rPr>
          <w:lang w:val="en-US"/>
        </w:rPr>
        <w:t>= 1 + 3,3 x 1,39</w:t>
      </w:r>
    </w:p>
    <w:p>
      <w:pPr>
        <w:ind w:left="142"/>
        <w:jc w:val="both"/>
        <w:rPr>
          <w:lang w:val="en-US"/>
        </w:rPr>
      </w:pPr>
      <w:r>
        <w:rPr>
          <w:lang w:val="en-US"/>
        </w:rPr>
        <w:t>= 1 + 4,58</w:t>
      </w:r>
    </w:p>
    <w:p>
      <w:pPr>
        <w:ind w:left="142"/>
        <w:jc w:val="both"/>
        <w:rPr>
          <w:lang w:val="en-US"/>
        </w:rPr>
      </w:pPr>
      <w:r>
        <w:rPr>
          <w:lang w:val="en-US"/>
        </w:rPr>
        <w:t>= 5,58 (6)</w:t>
      </w:r>
    </w:p>
    <w:p>
      <w:pPr>
        <w:ind w:left="142"/>
        <w:jc w:val="both"/>
        <w:rPr>
          <w:lang w:val="en-US"/>
        </w:rPr>
      </w:pPr>
      <w:r>
        <w:rPr>
          <w:lang w:val="en-US"/>
        </w:rPr>
        <w:t>The Class Interval (P)= Xmax−Xmin</w:t>
      </w:r>
    </w:p>
    <w:p>
      <w:pPr>
        <w:ind w:left="142"/>
        <w:jc w:val="both"/>
        <w:rPr>
          <w:lang w:val="en-US"/>
        </w:rPr>
      </w:pPr>
      <w:r>
        <w:rPr>
          <w:lang w:val="en-US"/>
        </w:rPr>
        <w:t>= R</w:t>
      </w:r>
    </w:p>
    <w:p>
      <w:pPr>
        <w:ind w:left="142"/>
        <w:jc w:val="both"/>
        <w:rPr>
          <w:lang w:val="en-US"/>
        </w:rPr>
      </w:pPr>
      <w:r>
        <w:rPr>
          <w:lang w:val="en-US"/>
        </w:rPr>
        <w:t>= 166</w:t>
      </w:r>
    </w:p>
    <w:p>
      <w:pPr>
        <w:ind w:left="142"/>
        <w:jc w:val="both"/>
        <w:rPr>
          <w:lang w:val="en-US"/>
        </w:rPr>
      </w:pPr>
      <w:r>
        <w:rPr>
          <w:lang w:val="en-US"/>
        </w:rPr>
        <w:t>= 2,66 (3)</w:t>
      </w:r>
    </w:p>
    <w:p>
      <w:pPr>
        <w:ind w:left="142"/>
        <w:jc w:val="both"/>
        <w:rPr>
          <w:lang w:val="en-US"/>
        </w:rPr>
      </w:pPr>
      <w:r>
        <w:rPr>
          <w:lang w:val="en-US"/>
        </w:rPr>
        <w:t>The total of Class Interval (P) of this research was 3. After knowing the class interval, the data taken from interval above was put on the table of frequency distribution, as follows:</w:t>
      </w:r>
    </w:p>
    <w:p>
      <w:pPr>
        <w:ind w:left="142"/>
        <w:jc w:val="center"/>
        <w:rPr>
          <w:lang w:val="en-US"/>
        </w:rPr>
      </w:pPr>
      <w:r>
        <w:rPr>
          <w:lang w:val="en-US"/>
        </w:rPr>
        <w:t>Table 6</w:t>
      </w:r>
    </w:p>
    <w:tbl>
      <w:tblPr>
        <w:tblStyle w:val="15"/>
        <w:tblW w:w="0" w:type="auto"/>
        <w:tblInd w:w="141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2"/>
        <w:gridCol w:w="1780"/>
        <w:gridCol w:w="1701"/>
        <w:gridCol w:w="1701"/>
      </w:tblGrid>
      <w:tr>
        <w:trPr>
          <w:trHeight w:val="20" w:hRule="atLeast"/>
        </w:trPr>
        <w:tc>
          <w:tcPr>
            <w:tcW w:w="512" w:type="dxa"/>
            <w:tcBorders>
              <w:top w:val="single" w:color="auto" w:sz="4" w:space="0"/>
              <w:bottom w:val="single" w:color="auto" w:sz="4" w:space="0"/>
            </w:tcBorders>
          </w:tcPr>
          <w:p>
            <w:pPr>
              <w:pStyle w:val="24"/>
              <w:spacing w:before="205" w:line="240" w:lineRule="auto"/>
              <w:ind w:left="86" w:right="81"/>
              <w:rPr>
                <w:b/>
                <w:sz w:val="18"/>
                <w:szCs w:val="18"/>
              </w:rPr>
            </w:pPr>
            <w:r>
              <w:rPr>
                <w:b/>
                <w:sz w:val="18"/>
                <w:szCs w:val="18"/>
              </w:rPr>
              <w:t>No</w:t>
            </w:r>
          </w:p>
        </w:tc>
        <w:tc>
          <w:tcPr>
            <w:tcW w:w="1780" w:type="dxa"/>
            <w:tcBorders>
              <w:top w:val="single" w:color="auto" w:sz="4" w:space="0"/>
              <w:bottom w:val="single" w:color="auto" w:sz="4" w:space="0"/>
            </w:tcBorders>
          </w:tcPr>
          <w:p>
            <w:pPr>
              <w:pStyle w:val="24"/>
              <w:ind w:left="372" w:right="366"/>
              <w:rPr>
                <w:b/>
                <w:sz w:val="18"/>
                <w:szCs w:val="18"/>
              </w:rPr>
            </w:pPr>
            <w:r>
              <w:rPr>
                <w:b/>
                <w:sz w:val="18"/>
                <w:szCs w:val="18"/>
              </w:rPr>
              <w:t>Class</w:t>
            </w:r>
          </w:p>
          <w:p>
            <w:pPr>
              <w:pStyle w:val="24"/>
              <w:spacing w:before="139" w:line="240" w:lineRule="auto"/>
              <w:ind w:left="372" w:right="366"/>
              <w:rPr>
                <w:b/>
                <w:sz w:val="18"/>
                <w:szCs w:val="18"/>
              </w:rPr>
            </w:pPr>
            <w:r>
              <w:rPr>
                <w:b/>
                <w:sz w:val="18"/>
                <w:szCs w:val="18"/>
              </w:rPr>
              <w:t>Interval</w:t>
            </w:r>
          </w:p>
        </w:tc>
        <w:tc>
          <w:tcPr>
            <w:tcW w:w="1701" w:type="dxa"/>
            <w:tcBorders>
              <w:top w:val="single" w:color="auto" w:sz="4" w:space="0"/>
              <w:bottom w:val="single" w:color="auto" w:sz="4" w:space="0"/>
            </w:tcBorders>
          </w:tcPr>
          <w:p>
            <w:pPr>
              <w:pStyle w:val="24"/>
              <w:spacing w:before="205" w:line="240" w:lineRule="auto"/>
              <w:ind w:left="280" w:right="277"/>
              <w:rPr>
                <w:b/>
                <w:sz w:val="18"/>
                <w:szCs w:val="18"/>
              </w:rPr>
            </w:pPr>
            <w:r>
              <w:rPr>
                <w:b/>
                <w:sz w:val="18"/>
                <w:szCs w:val="18"/>
              </w:rPr>
              <w:t>Frequency</w:t>
            </w:r>
          </w:p>
        </w:tc>
        <w:tc>
          <w:tcPr>
            <w:tcW w:w="1701" w:type="dxa"/>
            <w:tcBorders>
              <w:top w:val="single" w:color="auto" w:sz="4" w:space="0"/>
              <w:bottom w:val="single" w:color="auto" w:sz="4" w:space="0"/>
            </w:tcBorders>
          </w:tcPr>
          <w:p>
            <w:pPr>
              <w:pStyle w:val="24"/>
              <w:spacing w:before="205" w:line="240" w:lineRule="auto"/>
              <w:ind w:left="192" w:right="182"/>
              <w:rPr>
                <w:b/>
                <w:sz w:val="18"/>
                <w:szCs w:val="18"/>
              </w:rPr>
            </w:pPr>
            <w:r>
              <w:rPr>
                <w:b/>
                <w:sz w:val="18"/>
                <w:szCs w:val="18"/>
              </w:rPr>
              <w:t>Percentage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512" w:type="dxa"/>
            <w:tcBorders>
              <w:top w:val="single" w:color="auto" w:sz="4" w:space="0"/>
            </w:tcBorders>
          </w:tcPr>
          <w:p>
            <w:pPr>
              <w:pStyle w:val="24"/>
              <w:ind w:left="6"/>
              <w:rPr>
                <w:sz w:val="18"/>
                <w:szCs w:val="18"/>
              </w:rPr>
            </w:pPr>
            <w:r>
              <w:rPr>
                <w:sz w:val="18"/>
                <w:szCs w:val="18"/>
              </w:rPr>
              <w:t>1</w:t>
            </w:r>
          </w:p>
        </w:tc>
        <w:tc>
          <w:tcPr>
            <w:tcW w:w="1780" w:type="dxa"/>
            <w:tcBorders>
              <w:top w:val="single" w:color="auto" w:sz="4" w:space="0"/>
            </w:tcBorders>
          </w:tcPr>
          <w:p>
            <w:pPr>
              <w:pStyle w:val="24"/>
              <w:ind w:left="372" w:right="363"/>
              <w:rPr>
                <w:sz w:val="18"/>
                <w:szCs w:val="18"/>
              </w:rPr>
            </w:pPr>
            <w:r>
              <w:rPr>
                <w:sz w:val="18"/>
                <w:szCs w:val="18"/>
              </w:rPr>
              <w:t>48-55</w:t>
            </w:r>
          </w:p>
        </w:tc>
        <w:tc>
          <w:tcPr>
            <w:tcW w:w="1701" w:type="dxa"/>
            <w:tcBorders>
              <w:top w:val="single" w:color="auto" w:sz="4" w:space="0"/>
            </w:tcBorders>
          </w:tcPr>
          <w:p>
            <w:pPr>
              <w:pStyle w:val="24"/>
              <w:ind w:left="6"/>
              <w:rPr>
                <w:sz w:val="18"/>
                <w:szCs w:val="18"/>
              </w:rPr>
            </w:pPr>
            <w:r>
              <w:rPr>
                <w:sz w:val="18"/>
                <w:szCs w:val="18"/>
              </w:rPr>
              <w:t>0</w:t>
            </w:r>
          </w:p>
        </w:tc>
        <w:tc>
          <w:tcPr>
            <w:tcW w:w="1701" w:type="dxa"/>
            <w:tcBorders>
              <w:top w:val="single" w:color="auto" w:sz="4" w:space="0"/>
            </w:tcBorders>
          </w:tcPr>
          <w:p>
            <w:pPr>
              <w:pStyle w:val="24"/>
              <w:ind w:left="192" w:right="180"/>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512" w:type="dxa"/>
          </w:tcPr>
          <w:p>
            <w:pPr>
              <w:pStyle w:val="24"/>
              <w:ind w:left="6"/>
              <w:rPr>
                <w:sz w:val="18"/>
                <w:szCs w:val="18"/>
              </w:rPr>
            </w:pPr>
            <w:r>
              <w:rPr>
                <w:sz w:val="18"/>
                <w:szCs w:val="18"/>
              </w:rPr>
              <w:t>2</w:t>
            </w:r>
          </w:p>
        </w:tc>
        <w:tc>
          <w:tcPr>
            <w:tcW w:w="1780" w:type="dxa"/>
          </w:tcPr>
          <w:p>
            <w:pPr>
              <w:pStyle w:val="24"/>
              <w:ind w:left="372" w:right="363"/>
              <w:rPr>
                <w:sz w:val="18"/>
                <w:szCs w:val="18"/>
              </w:rPr>
            </w:pPr>
            <w:r>
              <w:rPr>
                <w:sz w:val="18"/>
                <w:szCs w:val="18"/>
              </w:rPr>
              <w:t>56-63</w:t>
            </w:r>
          </w:p>
        </w:tc>
        <w:tc>
          <w:tcPr>
            <w:tcW w:w="1701" w:type="dxa"/>
          </w:tcPr>
          <w:p>
            <w:pPr>
              <w:pStyle w:val="24"/>
              <w:ind w:left="6"/>
              <w:rPr>
                <w:sz w:val="18"/>
                <w:szCs w:val="18"/>
              </w:rPr>
            </w:pPr>
            <w:r>
              <w:rPr>
                <w:sz w:val="18"/>
                <w:szCs w:val="18"/>
              </w:rPr>
              <w:t>0</w:t>
            </w:r>
          </w:p>
        </w:tc>
        <w:tc>
          <w:tcPr>
            <w:tcW w:w="1701" w:type="dxa"/>
          </w:tcPr>
          <w:p>
            <w:pPr>
              <w:pStyle w:val="24"/>
              <w:ind w:left="192" w:right="180"/>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512" w:type="dxa"/>
          </w:tcPr>
          <w:p>
            <w:pPr>
              <w:pStyle w:val="24"/>
              <w:ind w:left="6"/>
              <w:rPr>
                <w:sz w:val="18"/>
                <w:szCs w:val="18"/>
              </w:rPr>
            </w:pPr>
            <w:r>
              <w:rPr>
                <w:sz w:val="18"/>
                <w:szCs w:val="18"/>
              </w:rPr>
              <w:t>3</w:t>
            </w:r>
          </w:p>
        </w:tc>
        <w:tc>
          <w:tcPr>
            <w:tcW w:w="1780" w:type="dxa"/>
          </w:tcPr>
          <w:p>
            <w:pPr>
              <w:pStyle w:val="24"/>
              <w:ind w:left="372" w:right="363"/>
              <w:rPr>
                <w:sz w:val="18"/>
                <w:szCs w:val="18"/>
              </w:rPr>
            </w:pPr>
            <w:r>
              <w:rPr>
                <w:sz w:val="18"/>
                <w:szCs w:val="18"/>
              </w:rPr>
              <w:t>64-71</w:t>
            </w:r>
          </w:p>
        </w:tc>
        <w:tc>
          <w:tcPr>
            <w:tcW w:w="1701" w:type="dxa"/>
          </w:tcPr>
          <w:p>
            <w:pPr>
              <w:pStyle w:val="24"/>
              <w:ind w:left="6"/>
              <w:rPr>
                <w:sz w:val="18"/>
                <w:szCs w:val="18"/>
              </w:rPr>
            </w:pPr>
            <w:r>
              <w:rPr>
                <w:sz w:val="18"/>
                <w:szCs w:val="18"/>
              </w:rPr>
              <w:t>16</w:t>
            </w:r>
          </w:p>
        </w:tc>
        <w:tc>
          <w:tcPr>
            <w:tcW w:w="1701" w:type="dxa"/>
          </w:tcPr>
          <w:p>
            <w:pPr>
              <w:pStyle w:val="24"/>
              <w:ind w:left="192" w:right="180"/>
              <w:rPr>
                <w:sz w:val="18"/>
                <w:szCs w:val="18"/>
              </w:rPr>
            </w:pPr>
            <w:r>
              <w:rPr>
                <w:sz w:val="18"/>
                <w:szCs w:val="18"/>
              </w:rPr>
              <w:t>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512" w:type="dxa"/>
          </w:tcPr>
          <w:p>
            <w:pPr>
              <w:pStyle w:val="24"/>
              <w:ind w:left="6"/>
              <w:rPr>
                <w:sz w:val="18"/>
                <w:szCs w:val="18"/>
              </w:rPr>
            </w:pPr>
            <w:r>
              <w:rPr>
                <w:sz w:val="18"/>
                <w:szCs w:val="18"/>
              </w:rPr>
              <w:t>4</w:t>
            </w:r>
          </w:p>
        </w:tc>
        <w:tc>
          <w:tcPr>
            <w:tcW w:w="1780" w:type="dxa"/>
          </w:tcPr>
          <w:p>
            <w:pPr>
              <w:pStyle w:val="24"/>
              <w:ind w:left="372" w:right="363"/>
              <w:rPr>
                <w:sz w:val="18"/>
                <w:szCs w:val="18"/>
              </w:rPr>
            </w:pPr>
            <w:r>
              <w:rPr>
                <w:sz w:val="18"/>
                <w:szCs w:val="18"/>
              </w:rPr>
              <w:t>72-79</w:t>
            </w:r>
          </w:p>
        </w:tc>
        <w:tc>
          <w:tcPr>
            <w:tcW w:w="1701" w:type="dxa"/>
          </w:tcPr>
          <w:p>
            <w:pPr>
              <w:pStyle w:val="24"/>
              <w:ind w:left="6"/>
              <w:rPr>
                <w:sz w:val="18"/>
                <w:szCs w:val="18"/>
              </w:rPr>
            </w:pPr>
            <w:r>
              <w:rPr>
                <w:sz w:val="18"/>
                <w:szCs w:val="18"/>
              </w:rPr>
              <w:t>4</w:t>
            </w:r>
          </w:p>
        </w:tc>
        <w:tc>
          <w:tcPr>
            <w:tcW w:w="1701" w:type="dxa"/>
          </w:tcPr>
          <w:p>
            <w:pPr>
              <w:pStyle w:val="24"/>
              <w:ind w:left="192" w:right="180"/>
              <w:rPr>
                <w:sz w:val="18"/>
                <w:szCs w:val="18"/>
              </w:rPr>
            </w:pPr>
            <w:r>
              <w:rPr>
                <w:sz w:val="18"/>
                <w:szCs w:val="18"/>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512" w:type="dxa"/>
          </w:tcPr>
          <w:p>
            <w:pPr>
              <w:pStyle w:val="24"/>
              <w:spacing w:line="276" w:lineRule="exact"/>
              <w:ind w:left="6"/>
              <w:rPr>
                <w:sz w:val="18"/>
                <w:szCs w:val="18"/>
              </w:rPr>
            </w:pPr>
            <w:r>
              <w:rPr>
                <w:sz w:val="18"/>
                <w:szCs w:val="18"/>
              </w:rPr>
              <w:t>5</w:t>
            </w:r>
          </w:p>
        </w:tc>
        <w:tc>
          <w:tcPr>
            <w:tcW w:w="1780" w:type="dxa"/>
          </w:tcPr>
          <w:p>
            <w:pPr>
              <w:pStyle w:val="24"/>
              <w:spacing w:line="276" w:lineRule="exact"/>
              <w:ind w:left="372" w:right="363"/>
              <w:rPr>
                <w:sz w:val="18"/>
                <w:szCs w:val="18"/>
              </w:rPr>
            </w:pPr>
            <w:r>
              <w:rPr>
                <w:sz w:val="18"/>
                <w:szCs w:val="18"/>
              </w:rPr>
              <w:t>80-87</w:t>
            </w:r>
          </w:p>
        </w:tc>
        <w:tc>
          <w:tcPr>
            <w:tcW w:w="1701" w:type="dxa"/>
          </w:tcPr>
          <w:p>
            <w:pPr>
              <w:pStyle w:val="24"/>
              <w:spacing w:line="276" w:lineRule="exact"/>
              <w:ind w:left="6"/>
              <w:rPr>
                <w:sz w:val="18"/>
                <w:szCs w:val="18"/>
              </w:rPr>
            </w:pPr>
            <w:r>
              <w:rPr>
                <w:sz w:val="18"/>
                <w:szCs w:val="18"/>
              </w:rPr>
              <w:t>5</w:t>
            </w:r>
          </w:p>
        </w:tc>
        <w:tc>
          <w:tcPr>
            <w:tcW w:w="1701" w:type="dxa"/>
          </w:tcPr>
          <w:p>
            <w:pPr>
              <w:pStyle w:val="24"/>
              <w:spacing w:line="276" w:lineRule="exact"/>
              <w:ind w:left="192" w:right="180"/>
              <w:rPr>
                <w:sz w:val="18"/>
                <w:szCs w:val="18"/>
              </w:rPr>
            </w:pPr>
            <w:r>
              <w:rPr>
                <w:sz w:val="18"/>
                <w:szCs w:val="18"/>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512" w:type="dxa"/>
          </w:tcPr>
          <w:p>
            <w:pPr>
              <w:pStyle w:val="24"/>
              <w:spacing w:before="1" w:line="240" w:lineRule="auto"/>
              <w:ind w:left="6"/>
              <w:rPr>
                <w:sz w:val="18"/>
                <w:szCs w:val="18"/>
              </w:rPr>
            </w:pPr>
            <w:r>
              <w:rPr>
                <w:sz w:val="18"/>
                <w:szCs w:val="18"/>
              </w:rPr>
              <w:t>6</w:t>
            </w:r>
          </w:p>
        </w:tc>
        <w:tc>
          <w:tcPr>
            <w:tcW w:w="1780" w:type="dxa"/>
          </w:tcPr>
          <w:p>
            <w:pPr>
              <w:pStyle w:val="24"/>
              <w:spacing w:before="1" w:line="240" w:lineRule="auto"/>
              <w:ind w:left="372" w:right="363"/>
              <w:rPr>
                <w:sz w:val="18"/>
                <w:szCs w:val="18"/>
              </w:rPr>
            </w:pPr>
            <w:r>
              <w:rPr>
                <w:sz w:val="18"/>
                <w:szCs w:val="18"/>
              </w:rPr>
              <w:t>88-95</w:t>
            </w:r>
          </w:p>
        </w:tc>
        <w:tc>
          <w:tcPr>
            <w:tcW w:w="1701" w:type="dxa"/>
          </w:tcPr>
          <w:p>
            <w:pPr>
              <w:pStyle w:val="24"/>
              <w:spacing w:before="1" w:line="240" w:lineRule="auto"/>
              <w:ind w:left="6"/>
              <w:rPr>
                <w:sz w:val="18"/>
                <w:szCs w:val="18"/>
              </w:rPr>
            </w:pPr>
            <w:r>
              <w:rPr>
                <w:sz w:val="18"/>
                <w:szCs w:val="18"/>
              </w:rPr>
              <w:t>0</w:t>
            </w:r>
          </w:p>
        </w:tc>
        <w:tc>
          <w:tcPr>
            <w:tcW w:w="1701" w:type="dxa"/>
          </w:tcPr>
          <w:p>
            <w:pPr>
              <w:pStyle w:val="24"/>
              <w:spacing w:before="1" w:line="240" w:lineRule="auto"/>
              <w:ind w:left="192" w:right="180"/>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2292" w:type="dxa"/>
            <w:gridSpan w:val="2"/>
          </w:tcPr>
          <w:p>
            <w:pPr>
              <w:pStyle w:val="24"/>
              <w:ind w:left="1044"/>
              <w:jc w:val="left"/>
              <w:rPr>
                <w:b/>
                <w:sz w:val="18"/>
                <w:szCs w:val="18"/>
              </w:rPr>
            </w:pPr>
            <w:r>
              <w:rPr>
                <w:b/>
                <w:sz w:val="18"/>
                <w:szCs w:val="18"/>
              </w:rPr>
              <w:t>Total</w:t>
            </w:r>
          </w:p>
        </w:tc>
        <w:tc>
          <w:tcPr>
            <w:tcW w:w="1701" w:type="dxa"/>
          </w:tcPr>
          <w:p>
            <w:pPr>
              <w:pStyle w:val="24"/>
              <w:ind w:left="280" w:right="274"/>
              <w:rPr>
                <w:b/>
                <w:sz w:val="18"/>
                <w:szCs w:val="18"/>
              </w:rPr>
            </w:pPr>
            <w:r>
              <w:rPr>
                <w:b/>
                <w:sz w:val="18"/>
                <w:szCs w:val="18"/>
              </w:rPr>
              <w:t>25</w:t>
            </w:r>
          </w:p>
        </w:tc>
        <w:tc>
          <w:tcPr>
            <w:tcW w:w="1701" w:type="dxa"/>
          </w:tcPr>
          <w:p>
            <w:pPr>
              <w:pStyle w:val="24"/>
              <w:ind w:left="192" w:right="181"/>
              <w:rPr>
                <w:b/>
                <w:sz w:val="18"/>
                <w:szCs w:val="18"/>
              </w:rPr>
            </w:pPr>
            <w:r>
              <w:rPr>
                <w:b/>
                <w:sz w:val="18"/>
                <w:szCs w:val="18"/>
              </w:rPr>
              <w:t>100%</w:t>
            </w:r>
          </w:p>
        </w:tc>
      </w:tr>
    </w:tbl>
    <w:p>
      <w:pPr>
        <w:ind w:left="142"/>
        <w:jc w:val="both"/>
        <w:rPr>
          <w:lang w:val="en-US"/>
        </w:rPr>
      </w:pPr>
    </w:p>
    <w:p>
      <w:pPr>
        <w:ind w:left="142"/>
        <w:jc w:val="both"/>
        <w:rPr>
          <w:lang w:val="en-US"/>
        </w:rPr>
      </w:pPr>
      <w:r>
        <w:rPr>
          <w:lang w:val="en-US"/>
        </w:rPr>
        <w:t>The frequency distribution of the students’ score in post-test</w:t>
      </w:r>
    </w:p>
    <w:p>
      <w:pPr>
        <w:ind w:left="142"/>
        <w:jc w:val="both"/>
        <w:rPr>
          <w:lang w:val="en-US"/>
        </w:rPr>
      </w:pPr>
      <w:r>
        <w:rPr>
          <w:lang w:val="en-US"/>
        </w:rPr>
        <w:t>After the researcher given a treatment (Implementation of Total Physica1 Response) it can be described that the frequention of student’s score result (Class interval) were 64-71 it that 16 student’s got the percentage of (64%), class interval 80-87 were 5 students (20%), and class interval 72-79 were 4 student (16%).</w:t>
      </w:r>
    </w:p>
    <w:p>
      <w:pPr>
        <w:ind w:left="142"/>
        <w:jc w:val="both"/>
        <w:rPr>
          <w:lang w:val="en-US"/>
        </w:rPr>
      </w:pPr>
      <w:r>
        <w:rPr>
          <w:lang w:val="en-US"/>
        </w:rPr>
        <w:t>From the table above, it can be seen that there was an increasing of the students’ reading descriptive text.</w:t>
      </w:r>
    </w:p>
    <w:p>
      <w:pPr>
        <w:ind w:left="142"/>
        <w:jc w:val="both"/>
        <w:rPr>
          <w:lang w:val="en-US"/>
        </w:rPr>
      </w:pPr>
      <w:r>
        <w:rPr>
          <w:lang w:val="en-US"/>
        </w:rPr>
        <w:t>The frequency distribution of students’ score in post-test</w:t>
      </w:r>
    </w:p>
    <w:p>
      <w:pPr>
        <w:ind w:left="142"/>
        <w:jc w:val="both"/>
        <w:rPr>
          <w:lang w:val="en-US"/>
        </w:rPr>
      </w:pPr>
      <w:r>
        <w:rPr>
          <w:lang w:val="en-US"/>
        </w:rPr>
        <w:t>Based on the result above, it can be inferred that the post-test was categorized into good category even though some of students were still poor in reading descriptive text, but it was good because they had good effort in reading descriptive text.</w:t>
      </w:r>
    </w:p>
    <w:p>
      <w:pPr>
        <w:ind w:left="142"/>
        <w:jc w:val="both"/>
        <w:rPr>
          <w:b/>
          <w:lang w:val="en-US"/>
        </w:rPr>
      </w:pPr>
      <w:r>
        <w:rPr>
          <w:b/>
          <w:lang w:val="en-US"/>
        </w:rPr>
        <w:t>Hypothesis Testing</w:t>
      </w:r>
    </w:p>
    <w:p>
      <w:pPr>
        <w:ind w:left="142" w:firstLine="719" w:firstLineChars="0"/>
        <w:jc w:val="both"/>
        <w:rPr>
          <w:rFonts w:hint="default"/>
          <w:lang w:val="en-US"/>
        </w:rPr>
      </w:pPr>
      <w:r>
        <w:rPr>
          <w:rFonts w:hint="default"/>
          <w:lang w:val="en-US"/>
        </w:rPr>
        <w:t>The researcher analyzed the data using chi-square analysis to prove whether there was a significant influence of using TPR Method toward students reading descriptive text at the tenth grade of IPS in SMA Muhammadiyah Purworejo, as follows the hypotheses: (Ha) there was a positive and significant influence of using TPR Method toward students reading descriptive text at the tenth grade of IPS in SMA Muhammadiyah Purworejo, as follows the hypotheses: And (Ho) there was no good or significant effect of adopting the TPR Method on reading descriptive text skiII in SMA Muhammadiyah Purworejo's tenth grade.</w:t>
      </w:r>
    </w:p>
    <w:p>
      <w:pPr>
        <w:jc w:val="both"/>
        <w:rPr>
          <w:lang w:val="en-US"/>
        </w:rPr>
      </w:pPr>
      <w:r>
        <w:rPr>
          <w:lang w:val="en-US"/>
        </w:rPr>
        <w:t>1.Putting the data into the formula Chi-Square (χ2)</w:t>
      </w:r>
    </w:p>
    <w:p>
      <w:pPr>
        <w:ind w:left="142"/>
        <w:jc w:val="both"/>
        <w:rPr>
          <w:lang w:val="en-US"/>
        </w:rPr>
      </w:pPr>
      <w:r>
        <w:rPr>
          <w:lang w:val="en-US"/>
        </w:rPr>
        <w:t xml:space="preserve">After the researcher has administered the oral test method, the researcher analyzed the data using of Chi-Square (χ2) with the two variables in order to prove whether there was a positive and significant of using TPR Method toward students reading skiII at the tenth grade of IPS in SMA Muhammadiyah Purworejo as follows: </w:t>
      </w:r>
    </w:p>
    <w:p>
      <w:pPr>
        <w:ind w:left="142"/>
        <w:jc w:val="both"/>
        <w:rPr>
          <w:lang w:val="en-US"/>
        </w:rPr>
      </w:pPr>
      <w:r>
        <w:rPr>
          <w:lang w:val="en-US"/>
        </w:rPr>
        <w:t>The formula of Chi-Square is:</w:t>
      </w:r>
    </w:p>
    <w:p>
      <w:pPr>
        <w:ind w:left="142"/>
        <w:jc w:val="both"/>
        <w:rPr>
          <w:lang w:val="en-US"/>
        </w:rPr>
      </w:pPr>
      <w:r>
        <w:rPr>
          <w:lang w:val="en-US"/>
        </w:rPr>
        <w:t>χ2= ∑[(</w:t>
      </w:r>
      <w:r>
        <w:rPr>
          <w:rFonts w:ascii="Cambria Math" w:hAnsi="Cambria Math" w:cs="Cambria Math"/>
          <w:lang w:val="en-US"/>
        </w:rPr>
        <w:t>𝑓𝑜</w:t>
      </w:r>
      <w:r>
        <w:rPr>
          <w:lang w:val="en-US"/>
        </w:rPr>
        <w:t>−</w:t>
      </w:r>
      <w:r>
        <w:rPr>
          <w:rFonts w:ascii="Cambria Math" w:hAnsi="Cambria Math" w:cs="Cambria Math"/>
          <w:lang w:val="en-US"/>
        </w:rPr>
        <w:t>𝑓𝑒</w:t>
      </w:r>
      <w:r>
        <w:rPr>
          <w:lang w:val="en-US"/>
        </w:rPr>
        <w:t>)2]</w:t>
      </w:r>
    </w:p>
    <w:p>
      <w:pPr>
        <w:ind w:left="142"/>
        <w:jc w:val="both"/>
        <w:rPr>
          <w:lang w:val="en-US"/>
        </w:rPr>
      </w:pPr>
      <w:r>
        <w:rPr>
          <w:rFonts w:ascii="Cambria Math" w:hAnsi="Cambria Math" w:cs="Cambria Math"/>
          <w:lang w:val="en-US"/>
        </w:rPr>
        <w:t>𝑓𝑒</w:t>
      </w:r>
    </w:p>
    <w:p>
      <w:pPr>
        <w:ind w:left="142"/>
        <w:jc w:val="both"/>
        <w:rPr>
          <w:lang w:val="en-US"/>
        </w:rPr>
      </w:pPr>
      <w:r>
        <w:rPr>
          <w:lang w:val="en-US"/>
        </w:rPr>
        <w:t>Note : χ2 = Value of chi-square fo= Observed frequency fe= Expected frequency</w:t>
      </w:r>
    </w:p>
    <w:p>
      <w:pPr>
        <w:ind w:left="142"/>
        <w:jc w:val="center"/>
        <w:rPr>
          <w:lang w:val="en-US"/>
        </w:rPr>
      </w:pPr>
      <w:r>
        <w:rPr>
          <w:lang w:val="en-US"/>
        </w:rPr>
        <w:t>Table 7</w:t>
      </w:r>
    </w:p>
    <w:tbl>
      <w:tblPr>
        <w:tblStyle w:val="15"/>
        <w:tblW w:w="6714" w:type="dxa"/>
        <w:tblInd w:w="89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5"/>
        <w:gridCol w:w="952"/>
        <w:gridCol w:w="1077"/>
        <w:gridCol w:w="993"/>
        <w:gridCol w:w="991"/>
        <w:gridCol w:w="11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565" w:type="dxa"/>
            <w:vMerge w:val="restart"/>
          </w:tcPr>
          <w:p>
            <w:pPr>
              <w:pStyle w:val="24"/>
              <w:spacing w:before="3" w:line="240" w:lineRule="auto"/>
              <w:jc w:val="left"/>
              <w:rPr>
                <w:b/>
                <w:sz w:val="16"/>
                <w:szCs w:val="16"/>
              </w:rPr>
            </w:pPr>
          </w:p>
          <w:p>
            <w:pPr>
              <w:pStyle w:val="24"/>
              <w:spacing w:line="240" w:lineRule="auto"/>
              <w:ind w:left="287"/>
              <w:jc w:val="left"/>
              <w:rPr>
                <w:b/>
                <w:sz w:val="16"/>
                <w:szCs w:val="16"/>
              </w:rPr>
            </w:pPr>
            <w:r>
              <w:rPr>
                <w:b/>
                <w:sz w:val="16"/>
                <w:szCs w:val="16"/>
              </w:rPr>
              <w:t>Variables</w:t>
            </w:r>
          </w:p>
        </w:tc>
        <w:tc>
          <w:tcPr>
            <w:tcW w:w="4013" w:type="dxa"/>
            <w:gridSpan w:val="4"/>
          </w:tcPr>
          <w:p>
            <w:pPr>
              <w:pStyle w:val="24"/>
              <w:ind w:left="1440" w:right="1430"/>
              <w:rPr>
                <w:b/>
                <w:sz w:val="16"/>
                <w:szCs w:val="16"/>
              </w:rPr>
            </w:pPr>
            <w:r>
              <w:rPr>
                <w:b/>
                <w:sz w:val="16"/>
                <w:szCs w:val="16"/>
              </w:rPr>
              <w:t>Categories</w:t>
            </w:r>
          </w:p>
        </w:tc>
        <w:tc>
          <w:tcPr>
            <w:tcW w:w="1136" w:type="dxa"/>
            <w:vMerge w:val="restart"/>
          </w:tcPr>
          <w:p>
            <w:pPr>
              <w:pStyle w:val="24"/>
              <w:spacing w:before="3" w:line="240" w:lineRule="auto"/>
              <w:jc w:val="left"/>
              <w:rPr>
                <w:b/>
                <w:sz w:val="16"/>
                <w:szCs w:val="16"/>
              </w:rPr>
            </w:pPr>
          </w:p>
          <w:p>
            <w:pPr>
              <w:pStyle w:val="24"/>
              <w:spacing w:line="240" w:lineRule="auto"/>
              <w:ind w:left="295"/>
              <w:jc w:val="left"/>
              <w:rPr>
                <w:b/>
                <w:sz w:val="16"/>
                <w:szCs w:val="16"/>
              </w:rPr>
            </w:pPr>
            <w:r>
              <w:rPr>
                <w:b/>
                <w:sz w:val="16"/>
                <w:szCs w:val="16"/>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565" w:type="dxa"/>
            <w:vMerge w:val="continue"/>
            <w:vAlign w:val="center"/>
          </w:tcPr>
          <w:p>
            <w:pPr>
              <w:rPr>
                <w:b/>
                <w:sz w:val="16"/>
                <w:szCs w:val="16"/>
              </w:rPr>
            </w:pPr>
          </w:p>
        </w:tc>
        <w:tc>
          <w:tcPr>
            <w:tcW w:w="952" w:type="dxa"/>
          </w:tcPr>
          <w:p>
            <w:pPr>
              <w:pStyle w:val="24"/>
              <w:ind w:left="108"/>
              <w:jc w:val="left"/>
              <w:rPr>
                <w:b/>
                <w:sz w:val="16"/>
                <w:szCs w:val="16"/>
              </w:rPr>
            </w:pPr>
            <w:r>
              <w:rPr>
                <w:b/>
                <w:sz w:val="16"/>
                <w:szCs w:val="16"/>
              </w:rPr>
              <w:t>Bad</w:t>
            </w:r>
          </w:p>
        </w:tc>
        <w:tc>
          <w:tcPr>
            <w:tcW w:w="1077" w:type="dxa"/>
          </w:tcPr>
          <w:p>
            <w:pPr>
              <w:pStyle w:val="24"/>
              <w:ind w:left="108"/>
              <w:jc w:val="left"/>
              <w:rPr>
                <w:b/>
                <w:sz w:val="16"/>
                <w:szCs w:val="16"/>
              </w:rPr>
            </w:pPr>
            <w:r>
              <w:rPr>
                <w:b/>
                <w:sz w:val="16"/>
                <w:szCs w:val="16"/>
              </w:rPr>
              <w:t>Poor</w:t>
            </w:r>
          </w:p>
        </w:tc>
        <w:tc>
          <w:tcPr>
            <w:tcW w:w="993" w:type="dxa"/>
          </w:tcPr>
          <w:p>
            <w:pPr>
              <w:pStyle w:val="24"/>
              <w:ind w:left="109"/>
              <w:jc w:val="left"/>
              <w:rPr>
                <w:b/>
                <w:sz w:val="16"/>
                <w:szCs w:val="16"/>
              </w:rPr>
            </w:pPr>
            <w:r>
              <w:rPr>
                <w:b/>
                <w:sz w:val="16"/>
                <w:szCs w:val="16"/>
              </w:rPr>
              <w:t>Fair</w:t>
            </w:r>
          </w:p>
        </w:tc>
        <w:tc>
          <w:tcPr>
            <w:tcW w:w="991" w:type="dxa"/>
          </w:tcPr>
          <w:p>
            <w:pPr>
              <w:pStyle w:val="24"/>
              <w:ind w:left="110"/>
              <w:jc w:val="left"/>
              <w:rPr>
                <w:b/>
                <w:sz w:val="16"/>
                <w:szCs w:val="16"/>
              </w:rPr>
            </w:pPr>
            <w:r>
              <w:rPr>
                <w:b/>
                <w:sz w:val="16"/>
                <w:szCs w:val="16"/>
              </w:rPr>
              <w:t>Good</w:t>
            </w:r>
          </w:p>
        </w:tc>
        <w:tc>
          <w:tcPr>
            <w:tcW w:w="1136" w:type="dxa"/>
            <w:vMerge w:val="continue"/>
            <w:vAlign w:val="center"/>
          </w:tcPr>
          <w:p>
            <w:pPr>
              <w:rPr>
                <w:b/>
                <w:sz w:val="16"/>
                <w:szCs w:val="16"/>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565" w:type="dxa"/>
          </w:tcPr>
          <w:p>
            <w:pPr>
              <w:pStyle w:val="24"/>
              <w:ind w:left="105"/>
              <w:jc w:val="left"/>
              <w:rPr>
                <w:sz w:val="16"/>
                <w:szCs w:val="16"/>
              </w:rPr>
            </w:pPr>
            <w:r>
              <w:rPr>
                <w:sz w:val="16"/>
                <w:szCs w:val="16"/>
              </w:rPr>
              <w:t>Pre-test</w:t>
            </w:r>
          </w:p>
        </w:tc>
        <w:tc>
          <w:tcPr>
            <w:tcW w:w="952" w:type="dxa"/>
          </w:tcPr>
          <w:p>
            <w:pPr>
              <w:pStyle w:val="24"/>
              <w:ind w:right="97"/>
              <w:jc w:val="right"/>
              <w:rPr>
                <w:sz w:val="16"/>
                <w:szCs w:val="16"/>
              </w:rPr>
            </w:pPr>
            <w:r>
              <w:rPr>
                <w:sz w:val="16"/>
                <w:szCs w:val="16"/>
              </w:rPr>
              <w:t>0</w:t>
            </w:r>
          </w:p>
        </w:tc>
        <w:tc>
          <w:tcPr>
            <w:tcW w:w="1077" w:type="dxa"/>
          </w:tcPr>
          <w:p>
            <w:pPr>
              <w:pStyle w:val="24"/>
              <w:ind w:right="91"/>
              <w:jc w:val="right"/>
              <w:rPr>
                <w:sz w:val="16"/>
                <w:szCs w:val="16"/>
              </w:rPr>
            </w:pPr>
            <w:r>
              <w:rPr>
                <w:sz w:val="16"/>
                <w:szCs w:val="16"/>
              </w:rPr>
              <w:t>13</w:t>
            </w:r>
          </w:p>
        </w:tc>
        <w:tc>
          <w:tcPr>
            <w:tcW w:w="993" w:type="dxa"/>
          </w:tcPr>
          <w:p>
            <w:pPr>
              <w:pStyle w:val="24"/>
              <w:ind w:right="95"/>
              <w:jc w:val="right"/>
              <w:rPr>
                <w:sz w:val="16"/>
                <w:szCs w:val="16"/>
              </w:rPr>
            </w:pPr>
            <w:r>
              <w:rPr>
                <w:sz w:val="16"/>
                <w:szCs w:val="16"/>
              </w:rPr>
              <w:t>7</w:t>
            </w:r>
          </w:p>
        </w:tc>
        <w:tc>
          <w:tcPr>
            <w:tcW w:w="991" w:type="dxa"/>
          </w:tcPr>
          <w:p>
            <w:pPr>
              <w:pStyle w:val="24"/>
              <w:ind w:right="90"/>
              <w:jc w:val="right"/>
              <w:rPr>
                <w:sz w:val="16"/>
                <w:szCs w:val="16"/>
              </w:rPr>
            </w:pPr>
            <w:r>
              <w:rPr>
                <w:sz w:val="16"/>
                <w:szCs w:val="16"/>
              </w:rPr>
              <w:t>5</w:t>
            </w:r>
          </w:p>
        </w:tc>
        <w:tc>
          <w:tcPr>
            <w:tcW w:w="1136" w:type="dxa"/>
          </w:tcPr>
          <w:p>
            <w:pPr>
              <w:pStyle w:val="24"/>
              <w:ind w:left="110"/>
              <w:jc w:val="left"/>
              <w:rPr>
                <w:sz w:val="16"/>
                <w:szCs w:val="16"/>
              </w:rPr>
            </w:pPr>
            <w:r>
              <w:rPr>
                <w:sz w:val="16"/>
                <w:szCs w:val="16"/>
              </w:rPr>
              <w:t>Rn =</w:t>
            </w:r>
            <w:r>
              <w:rPr>
                <w:spacing w:val="-1"/>
                <w:sz w:val="16"/>
                <w:szCs w:val="16"/>
              </w:rPr>
              <w:t xml:space="preserve"> </w:t>
            </w:r>
            <w:r>
              <w:rPr>
                <w:sz w:val="16"/>
                <w:szCs w:val="16"/>
              </w:rPr>
              <w:t>25</w:t>
            </w:r>
          </w:p>
        </w:tc>
      </w:tr>
      <w:tr>
        <w:trPr>
          <w:trHeight w:val="20" w:hRule="atLeast"/>
        </w:trPr>
        <w:tc>
          <w:tcPr>
            <w:tcW w:w="1565" w:type="dxa"/>
          </w:tcPr>
          <w:p>
            <w:pPr>
              <w:pStyle w:val="24"/>
              <w:ind w:left="105"/>
              <w:jc w:val="left"/>
              <w:rPr>
                <w:sz w:val="16"/>
                <w:szCs w:val="16"/>
              </w:rPr>
            </w:pPr>
            <w:r>
              <w:rPr>
                <w:sz w:val="16"/>
                <w:szCs w:val="16"/>
              </w:rPr>
              <w:t>Post-test</w:t>
            </w:r>
          </w:p>
        </w:tc>
        <w:tc>
          <w:tcPr>
            <w:tcW w:w="952" w:type="dxa"/>
          </w:tcPr>
          <w:p>
            <w:pPr>
              <w:pStyle w:val="24"/>
              <w:ind w:right="97"/>
              <w:jc w:val="right"/>
              <w:rPr>
                <w:sz w:val="16"/>
                <w:szCs w:val="16"/>
              </w:rPr>
            </w:pPr>
            <w:r>
              <w:rPr>
                <w:sz w:val="16"/>
                <w:szCs w:val="16"/>
              </w:rPr>
              <w:t>0</w:t>
            </w:r>
          </w:p>
        </w:tc>
        <w:tc>
          <w:tcPr>
            <w:tcW w:w="1077" w:type="dxa"/>
          </w:tcPr>
          <w:p>
            <w:pPr>
              <w:pStyle w:val="24"/>
              <w:ind w:right="91"/>
              <w:jc w:val="right"/>
              <w:rPr>
                <w:sz w:val="16"/>
                <w:szCs w:val="16"/>
              </w:rPr>
            </w:pPr>
            <w:r>
              <w:rPr>
                <w:sz w:val="16"/>
                <w:szCs w:val="16"/>
              </w:rPr>
              <w:t>0</w:t>
            </w:r>
          </w:p>
        </w:tc>
        <w:tc>
          <w:tcPr>
            <w:tcW w:w="993" w:type="dxa"/>
          </w:tcPr>
          <w:p>
            <w:pPr>
              <w:pStyle w:val="24"/>
              <w:ind w:right="95"/>
              <w:jc w:val="right"/>
              <w:rPr>
                <w:sz w:val="16"/>
                <w:szCs w:val="16"/>
              </w:rPr>
            </w:pPr>
            <w:r>
              <w:rPr>
                <w:sz w:val="16"/>
                <w:szCs w:val="16"/>
              </w:rPr>
              <w:t>17</w:t>
            </w:r>
          </w:p>
        </w:tc>
        <w:tc>
          <w:tcPr>
            <w:tcW w:w="991" w:type="dxa"/>
          </w:tcPr>
          <w:p>
            <w:pPr>
              <w:pStyle w:val="24"/>
              <w:ind w:right="90"/>
              <w:jc w:val="right"/>
              <w:rPr>
                <w:sz w:val="16"/>
                <w:szCs w:val="16"/>
              </w:rPr>
            </w:pPr>
            <w:r>
              <w:rPr>
                <w:sz w:val="16"/>
                <w:szCs w:val="16"/>
              </w:rPr>
              <w:t>8</w:t>
            </w:r>
          </w:p>
        </w:tc>
        <w:tc>
          <w:tcPr>
            <w:tcW w:w="1136" w:type="dxa"/>
          </w:tcPr>
          <w:p>
            <w:pPr>
              <w:pStyle w:val="24"/>
              <w:ind w:left="110"/>
              <w:jc w:val="left"/>
              <w:rPr>
                <w:sz w:val="16"/>
                <w:szCs w:val="16"/>
              </w:rPr>
            </w:pPr>
            <w:r>
              <w:rPr>
                <w:sz w:val="16"/>
                <w:szCs w:val="16"/>
              </w:rPr>
              <w:t>Rn =</w:t>
            </w:r>
            <w:r>
              <w:rPr>
                <w:spacing w:val="-1"/>
                <w:sz w:val="16"/>
                <w:szCs w:val="16"/>
              </w:rPr>
              <w:t xml:space="preserve"> </w:t>
            </w:r>
            <w:r>
              <w:rPr>
                <w:sz w:val="16"/>
                <w:szCs w:val="16"/>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565" w:type="dxa"/>
          </w:tcPr>
          <w:p>
            <w:pPr>
              <w:pStyle w:val="24"/>
              <w:ind w:left="105"/>
              <w:jc w:val="left"/>
              <w:rPr>
                <w:b/>
                <w:sz w:val="16"/>
                <w:szCs w:val="16"/>
              </w:rPr>
            </w:pPr>
            <w:r>
              <w:rPr>
                <w:b/>
                <w:sz w:val="16"/>
                <w:szCs w:val="16"/>
              </w:rPr>
              <w:t>Total</w:t>
            </w:r>
          </w:p>
        </w:tc>
        <w:tc>
          <w:tcPr>
            <w:tcW w:w="952" w:type="dxa"/>
          </w:tcPr>
          <w:p>
            <w:pPr>
              <w:pStyle w:val="24"/>
              <w:ind w:left="108"/>
              <w:jc w:val="left"/>
              <w:rPr>
                <w:sz w:val="16"/>
                <w:szCs w:val="16"/>
              </w:rPr>
            </w:pPr>
            <w:r>
              <w:rPr>
                <w:sz w:val="16"/>
                <w:szCs w:val="16"/>
              </w:rPr>
              <w:t>Cn =</w:t>
            </w:r>
            <w:r>
              <w:rPr>
                <w:spacing w:val="-1"/>
                <w:sz w:val="16"/>
                <w:szCs w:val="16"/>
              </w:rPr>
              <w:t xml:space="preserve"> </w:t>
            </w:r>
            <w:r>
              <w:rPr>
                <w:sz w:val="16"/>
                <w:szCs w:val="16"/>
              </w:rPr>
              <w:t>0</w:t>
            </w:r>
          </w:p>
        </w:tc>
        <w:tc>
          <w:tcPr>
            <w:tcW w:w="1077" w:type="dxa"/>
          </w:tcPr>
          <w:p>
            <w:pPr>
              <w:pStyle w:val="24"/>
              <w:ind w:left="108"/>
              <w:jc w:val="left"/>
              <w:rPr>
                <w:sz w:val="16"/>
                <w:szCs w:val="16"/>
              </w:rPr>
            </w:pPr>
            <w:r>
              <w:rPr>
                <w:sz w:val="16"/>
                <w:szCs w:val="16"/>
              </w:rPr>
              <w:t>Cn =</w:t>
            </w:r>
            <w:r>
              <w:rPr>
                <w:spacing w:val="-1"/>
                <w:sz w:val="16"/>
                <w:szCs w:val="16"/>
              </w:rPr>
              <w:t xml:space="preserve"> </w:t>
            </w:r>
            <w:r>
              <w:rPr>
                <w:sz w:val="16"/>
                <w:szCs w:val="16"/>
              </w:rPr>
              <w:t>13</w:t>
            </w:r>
          </w:p>
        </w:tc>
        <w:tc>
          <w:tcPr>
            <w:tcW w:w="993" w:type="dxa"/>
          </w:tcPr>
          <w:p>
            <w:pPr>
              <w:pStyle w:val="24"/>
              <w:ind w:right="95"/>
              <w:jc w:val="right"/>
              <w:rPr>
                <w:sz w:val="16"/>
                <w:szCs w:val="16"/>
              </w:rPr>
            </w:pPr>
            <w:r>
              <w:rPr>
                <w:sz w:val="16"/>
                <w:szCs w:val="16"/>
              </w:rPr>
              <w:t>Cn =</w:t>
            </w:r>
            <w:r>
              <w:rPr>
                <w:spacing w:val="-1"/>
                <w:sz w:val="16"/>
                <w:szCs w:val="16"/>
              </w:rPr>
              <w:t xml:space="preserve"> </w:t>
            </w:r>
            <w:r>
              <w:rPr>
                <w:sz w:val="16"/>
                <w:szCs w:val="16"/>
              </w:rPr>
              <w:t>24</w:t>
            </w:r>
          </w:p>
        </w:tc>
        <w:tc>
          <w:tcPr>
            <w:tcW w:w="991" w:type="dxa"/>
          </w:tcPr>
          <w:p>
            <w:pPr>
              <w:pStyle w:val="24"/>
              <w:ind w:left="110"/>
              <w:jc w:val="left"/>
              <w:rPr>
                <w:sz w:val="16"/>
                <w:szCs w:val="16"/>
              </w:rPr>
            </w:pPr>
            <w:r>
              <w:rPr>
                <w:sz w:val="16"/>
                <w:szCs w:val="16"/>
              </w:rPr>
              <w:t>Cn =</w:t>
            </w:r>
            <w:r>
              <w:rPr>
                <w:spacing w:val="-1"/>
                <w:sz w:val="16"/>
                <w:szCs w:val="16"/>
              </w:rPr>
              <w:t xml:space="preserve"> </w:t>
            </w:r>
            <w:r>
              <w:rPr>
                <w:sz w:val="16"/>
                <w:szCs w:val="16"/>
              </w:rPr>
              <w:t>13</w:t>
            </w:r>
          </w:p>
        </w:tc>
        <w:tc>
          <w:tcPr>
            <w:tcW w:w="1136" w:type="dxa"/>
          </w:tcPr>
          <w:p>
            <w:pPr>
              <w:pStyle w:val="24"/>
              <w:ind w:left="110"/>
              <w:jc w:val="left"/>
              <w:rPr>
                <w:sz w:val="16"/>
                <w:szCs w:val="16"/>
              </w:rPr>
            </w:pPr>
            <w:r>
              <w:rPr>
                <w:sz w:val="16"/>
                <w:szCs w:val="16"/>
              </w:rPr>
              <w:t>N</w:t>
            </w:r>
            <w:r>
              <w:rPr>
                <w:spacing w:val="-1"/>
                <w:sz w:val="16"/>
                <w:szCs w:val="16"/>
              </w:rPr>
              <w:t xml:space="preserve"> </w:t>
            </w:r>
            <w:r>
              <w:rPr>
                <w:sz w:val="16"/>
                <w:szCs w:val="16"/>
              </w:rPr>
              <w:t>=</w:t>
            </w:r>
            <w:r>
              <w:rPr>
                <w:spacing w:val="-1"/>
                <w:sz w:val="16"/>
                <w:szCs w:val="16"/>
              </w:rPr>
              <w:t xml:space="preserve"> </w:t>
            </w:r>
            <w:r>
              <w:rPr>
                <w:sz w:val="16"/>
                <w:szCs w:val="16"/>
              </w:rPr>
              <w:t>50</w:t>
            </w:r>
          </w:p>
        </w:tc>
      </w:tr>
    </w:tbl>
    <w:p>
      <w:pPr>
        <w:ind w:left="142"/>
        <w:jc w:val="both"/>
        <w:rPr>
          <w:lang w:val="en-US"/>
        </w:rPr>
      </w:pPr>
    </w:p>
    <w:p>
      <w:pPr>
        <w:ind w:left="142"/>
        <w:jc w:val="both"/>
        <w:rPr>
          <w:lang w:val="en-US"/>
        </w:rPr>
      </w:pPr>
      <w:r>
        <w:rPr>
          <w:lang w:val="en-US"/>
        </w:rPr>
        <w:t xml:space="preserve">The result of the students’ pre-test and post-test </w:t>
      </w:r>
    </w:p>
    <w:p>
      <w:pPr>
        <w:ind w:left="142"/>
        <w:jc w:val="both"/>
        <w:rPr>
          <w:lang w:val="en-US"/>
        </w:rPr>
      </w:pPr>
      <w:r>
        <w:rPr>
          <w:lang w:val="en-US"/>
        </w:rPr>
        <w:t>Figure 4</w:t>
      </w:r>
    </w:p>
    <w:p>
      <w:pPr>
        <w:ind w:left="142"/>
        <w:jc w:val="both"/>
        <w:rPr>
          <w:lang w:val="en-US"/>
        </w:rPr>
      </w:pPr>
      <w:r>
        <w:rPr>
          <w:lang w:val="en-US"/>
        </w:rPr>
        <w:t xml:space="preserve">The result of the students’ in pre-test and post-test </w:t>
      </w:r>
    </w:p>
    <w:p>
      <w:pPr>
        <w:ind w:left="142"/>
        <w:jc w:val="both"/>
        <w:rPr>
          <w:lang w:val="en-US"/>
        </w:rPr>
      </w:pPr>
      <w:r>
        <w:rPr>
          <w:lang w:val="en-US"/>
        </w:rPr>
        <w:t>Then the researcher has counted the expected frequency (Fe) based on the observed frequency (Fo) data above. Then the researcher showed the data as follows: the students were included into bad category (0 students), the students were included into poor category (13 students), the students were included into fair category (24 students), the students were included into good category (13 students).</w:t>
      </w:r>
    </w:p>
    <w:p>
      <w:pPr>
        <w:ind w:left="142"/>
        <w:jc w:val="both"/>
        <w:rPr>
          <w:lang w:val="en-US"/>
        </w:rPr>
      </w:pPr>
    </w:p>
    <w:p>
      <w:pPr>
        <w:ind w:left="142"/>
        <w:jc w:val="both"/>
        <w:rPr>
          <w:lang w:val="en-US"/>
        </w:rPr>
      </w:pPr>
    </w:p>
    <w:p>
      <w:pPr>
        <w:ind w:left="142"/>
        <w:jc w:val="both"/>
        <w:rPr>
          <w:lang w:val="en-US"/>
        </w:rPr>
      </w:pPr>
    </w:p>
    <w:p>
      <w:pPr>
        <w:ind w:left="142"/>
        <w:jc w:val="both"/>
        <w:rPr>
          <w:lang w:val="en-US"/>
        </w:rPr>
      </w:pPr>
    </w:p>
    <w:p>
      <w:pPr>
        <w:ind w:left="142"/>
        <w:jc w:val="both"/>
        <w:rPr>
          <w:lang w:val="en-US"/>
        </w:rPr>
      </w:pPr>
    </w:p>
    <w:p>
      <w:pPr>
        <w:ind w:left="142"/>
        <w:jc w:val="center"/>
        <w:rPr>
          <w:lang w:val="en-US"/>
        </w:rPr>
      </w:pPr>
      <w:r>
        <w:rPr>
          <w:lang w:val="en-US"/>
        </w:rPr>
        <w:t>Table 8</w:t>
      </w:r>
    </w:p>
    <w:tbl>
      <w:tblPr>
        <w:tblStyle w:val="15"/>
        <w:tblW w:w="0" w:type="auto"/>
        <w:tblInd w:w="75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5"/>
        <w:gridCol w:w="468"/>
        <w:gridCol w:w="965"/>
        <w:gridCol w:w="566"/>
        <w:gridCol w:w="991"/>
        <w:gridCol w:w="471"/>
        <w:gridCol w:w="1090"/>
        <w:gridCol w:w="471"/>
        <w:gridCol w:w="949"/>
        <w:gridCol w:w="470"/>
        <w:gridCol w:w="457"/>
      </w:tblGrid>
      <w:tr>
        <w:trPr>
          <w:trHeight w:val="20" w:hRule="atLeast"/>
        </w:trPr>
        <w:tc>
          <w:tcPr>
            <w:tcW w:w="1205" w:type="dxa"/>
            <w:vMerge w:val="restart"/>
          </w:tcPr>
          <w:p>
            <w:pPr>
              <w:pStyle w:val="24"/>
              <w:spacing w:line="240" w:lineRule="auto"/>
              <w:jc w:val="left"/>
              <w:rPr>
                <w:b/>
                <w:sz w:val="18"/>
                <w:szCs w:val="18"/>
              </w:rPr>
            </w:pPr>
          </w:p>
          <w:p>
            <w:pPr>
              <w:pStyle w:val="24"/>
              <w:spacing w:line="240" w:lineRule="auto"/>
              <w:jc w:val="left"/>
              <w:rPr>
                <w:b/>
                <w:sz w:val="18"/>
                <w:szCs w:val="18"/>
              </w:rPr>
            </w:pPr>
          </w:p>
          <w:p>
            <w:pPr>
              <w:pStyle w:val="24"/>
              <w:spacing w:before="5" w:line="240" w:lineRule="auto"/>
              <w:jc w:val="left"/>
              <w:rPr>
                <w:b/>
                <w:sz w:val="18"/>
                <w:szCs w:val="18"/>
              </w:rPr>
            </w:pPr>
          </w:p>
          <w:p>
            <w:pPr>
              <w:pStyle w:val="24"/>
              <w:spacing w:line="240" w:lineRule="auto"/>
              <w:ind w:left="107"/>
              <w:jc w:val="left"/>
              <w:rPr>
                <w:b/>
                <w:sz w:val="18"/>
                <w:szCs w:val="18"/>
              </w:rPr>
            </w:pPr>
            <w:r>
              <w:rPr>
                <w:b/>
                <w:sz w:val="18"/>
                <w:szCs w:val="18"/>
              </w:rPr>
              <w:t>Variables</w:t>
            </w:r>
          </w:p>
        </w:tc>
        <w:tc>
          <w:tcPr>
            <w:tcW w:w="5971" w:type="dxa"/>
            <w:gridSpan w:val="8"/>
          </w:tcPr>
          <w:p>
            <w:pPr>
              <w:pStyle w:val="24"/>
              <w:ind w:left="2414" w:right="2413"/>
              <w:rPr>
                <w:b/>
                <w:sz w:val="18"/>
                <w:szCs w:val="18"/>
              </w:rPr>
            </w:pPr>
            <w:r>
              <w:rPr>
                <w:b/>
                <w:sz w:val="18"/>
                <w:szCs w:val="18"/>
              </w:rPr>
              <w:t>Categories</w:t>
            </w:r>
          </w:p>
        </w:tc>
        <w:tc>
          <w:tcPr>
            <w:tcW w:w="927" w:type="dxa"/>
            <w:gridSpan w:val="2"/>
            <w:vMerge w:val="restart"/>
          </w:tcPr>
          <w:p>
            <w:pPr>
              <w:pStyle w:val="24"/>
              <w:spacing w:before="3" w:line="240" w:lineRule="auto"/>
              <w:jc w:val="left"/>
              <w:rPr>
                <w:b/>
                <w:sz w:val="18"/>
                <w:szCs w:val="18"/>
              </w:rPr>
            </w:pPr>
          </w:p>
          <w:p>
            <w:pPr>
              <w:pStyle w:val="24"/>
              <w:spacing w:line="240" w:lineRule="auto"/>
              <w:ind w:left="188"/>
              <w:jc w:val="left"/>
              <w:rPr>
                <w:b/>
                <w:sz w:val="18"/>
                <w:szCs w:val="18"/>
              </w:rPr>
            </w:pPr>
            <w:r>
              <w:rPr>
                <w:b/>
                <w:sz w:val="18"/>
                <w:szCs w:val="18"/>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vMerge w:val="continue"/>
            <w:vAlign w:val="center"/>
          </w:tcPr>
          <w:p>
            <w:pPr>
              <w:rPr>
                <w:b/>
                <w:sz w:val="18"/>
                <w:szCs w:val="18"/>
              </w:rPr>
            </w:pPr>
          </w:p>
        </w:tc>
        <w:tc>
          <w:tcPr>
            <w:tcW w:w="1433" w:type="dxa"/>
            <w:gridSpan w:val="2"/>
          </w:tcPr>
          <w:p>
            <w:pPr>
              <w:pStyle w:val="24"/>
              <w:ind w:left="485" w:right="483"/>
              <w:rPr>
                <w:b/>
                <w:sz w:val="18"/>
                <w:szCs w:val="18"/>
              </w:rPr>
            </w:pPr>
            <w:r>
              <w:rPr>
                <w:b/>
                <w:sz w:val="18"/>
                <w:szCs w:val="18"/>
              </w:rPr>
              <w:t>Bad</w:t>
            </w:r>
          </w:p>
        </w:tc>
        <w:tc>
          <w:tcPr>
            <w:tcW w:w="1557" w:type="dxa"/>
            <w:gridSpan w:val="2"/>
          </w:tcPr>
          <w:p>
            <w:pPr>
              <w:pStyle w:val="24"/>
              <w:ind w:left="511" w:right="502"/>
              <w:rPr>
                <w:b/>
                <w:sz w:val="18"/>
                <w:szCs w:val="18"/>
              </w:rPr>
            </w:pPr>
            <w:r>
              <w:rPr>
                <w:b/>
                <w:sz w:val="18"/>
                <w:szCs w:val="18"/>
              </w:rPr>
              <w:t>Poor</w:t>
            </w:r>
          </w:p>
        </w:tc>
        <w:tc>
          <w:tcPr>
            <w:tcW w:w="1561" w:type="dxa"/>
            <w:gridSpan w:val="2"/>
          </w:tcPr>
          <w:p>
            <w:pPr>
              <w:pStyle w:val="24"/>
              <w:ind w:left="158" w:right="152"/>
              <w:rPr>
                <w:b/>
                <w:sz w:val="18"/>
                <w:szCs w:val="18"/>
              </w:rPr>
            </w:pPr>
            <w:r>
              <w:rPr>
                <w:b/>
                <w:sz w:val="18"/>
                <w:szCs w:val="18"/>
              </w:rPr>
              <w:t>Fair</w:t>
            </w:r>
          </w:p>
        </w:tc>
        <w:tc>
          <w:tcPr>
            <w:tcW w:w="1420" w:type="dxa"/>
            <w:gridSpan w:val="2"/>
          </w:tcPr>
          <w:p>
            <w:pPr>
              <w:pStyle w:val="24"/>
              <w:ind w:left="429"/>
              <w:jc w:val="left"/>
              <w:rPr>
                <w:b/>
                <w:sz w:val="18"/>
                <w:szCs w:val="18"/>
              </w:rPr>
            </w:pPr>
            <w:r>
              <w:rPr>
                <w:b/>
                <w:sz w:val="18"/>
                <w:szCs w:val="18"/>
              </w:rPr>
              <w:t>Good</w:t>
            </w:r>
          </w:p>
        </w:tc>
        <w:tc>
          <w:tcPr>
            <w:tcW w:w="1384" w:type="dxa"/>
            <w:gridSpan w:val="2"/>
            <w:vMerge w:val="continue"/>
            <w:vAlign w:val="center"/>
          </w:tcPr>
          <w:p>
            <w:pPr>
              <w:rPr>
                <w:b/>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vMerge w:val="continue"/>
            <w:vAlign w:val="center"/>
          </w:tcPr>
          <w:p>
            <w:pPr>
              <w:rPr>
                <w:b/>
                <w:sz w:val="18"/>
                <w:szCs w:val="18"/>
              </w:rPr>
            </w:pPr>
          </w:p>
        </w:tc>
        <w:tc>
          <w:tcPr>
            <w:tcW w:w="468" w:type="dxa"/>
          </w:tcPr>
          <w:p>
            <w:pPr>
              <w:pStyle w:val="24"/>
              <w:spacing w:before="6" w:line="240" w:lineRule="auto"/>
              <w:jc w:val="left"/>
              <w:rPr>
                <w:b/>
                <w:sz w:val="18"/>
                <w:szCs w:val="18"/>
              </w:rPr>
            </w:pPr>
          </w:p>
          <w:p>
            <w:pPr>
              <w:pStyle w:val="24"/>
              <w:spacing w:before="1" w:line="240" w:lineRule="auto"/>
              <w:ind w:left="83" w:right="81"/>
              <w:rPr>
                <w:sz w:val="18"/>
                <w:szCs w:val="18"/>
              </w:rPr>
            </w:pPr>
            <w:r>
              <w:rPr>
                <w:sz w:val="18"/>
                <w:szCs w:val="18"/>
              </w:rPr>
              <w:t>Fo</w:t>
            </w:r>
          </w:p>
        </w:tc>
        <w:tc>
          <w:tcPr>
            <w:tcW w:w="965" w:type="dxa"/>
          </w:tcPr>
          <w:p>
            <w:pPr>
              <w:pStyle w:val="24"/>
              <w:ind w:left="128" w:right="122"/>
              <w:rPr>
                <w:sz w:val="18"/>
                <w:szCs w:val="18"/>
              </w:rPr>
            </w:pPr>
            <w:r>
              <w:rPr>
                <w:sz w:val="18"/>
                <w:szCs w:val="18"/>
              </w:rPr>
              <w:t>Fe</w:t>
            </w:r>
            <w:r>
              <w:rPr>
                <w:spacing w:val="-2"/>
                <w:sz w:val="18"/>
                <w:szCs w:val="18"/>
              </w:rPr>
              <w:t xml:space="preserve"> </w:t>
            </w:r>
            <w:r>
              <w:rPr>
                <w:sz w:val="18"/>
                <w:szCs w:val="18"/>
              </w:rPr>
              <w:t>=</w:t>
            </w:r>
          </w:p>
          <w:p>
            <w:pPr>
              <w:pStyle w:val="24"/>
              <w:spacing w:before="4" w:line="240" w:lineRule="auto"/>
              <w:jc w:val="left"/>
              <w:rPr>
                <w:b/>
                <w:sz w:val="18"/>
                <w:szCs w:val="18"/>
              </w:rPr>
            </w:pPr>
          </w:p>
          <w:p>
            <w:pPr>
              <w:pStyle w:val="24"/>
              <w:spacing w:after="52" w:line="240" w:lineRule="auto"/>
              <w:ind w:left="128" w:right="125"/>
              <w:rPr>
                <w:rFonts w:eastAsia="Cambria Math"/>
                <w:sz w:val="18"/>
                <w:szCs w:val="18"/>
              </w:rPr>
            </w:pPr>
            <w:r>
              <w:rPr>
                <w:rFonts w:ascii="Cambria Math" w:hAnsi="Cambria Math" w:eastAsia="Cambria Math" w:cs="Cambria Math"/>
                <w:sz w:val="18"/>
                <w:szCs w:val="18"/>
              </w:rPr>
              <w:t>𝐶𝑛</w:t>
            </w:r>
            <w:r>
              <w:rPr>
                <w:rFonts w:eastAsia="Cambria Math"/>
                <w:sz w:val="18"/>
                <w:szCs w:val="18"/>
              </w:rPr>
              <w:t>.</w:t>
            </w:r>
            <w:r>
              <w:rPr>
                <w:rFonts w:eastAsia="Cambria Math"/>
                <w:spacing w:val="-13"/>
                <w:sz w:val="18"/>
                <w:szCs w:val="18"/>
              </w:rPr>
              <w:t xml:space="preserve"> </w:t>
            </w:r>
            <w:r>
              <w:rPr>
                <w:rFonts w:ascii="Cambria Math" w:hAnsi="Cambria Math" w:eastAsia="Cambria Math" w:cs="Cambria Math"/>
                <w:sz w:val="18"/>
                <w:szCs w:val="18"/>
              </w:rPr>
              <w:t>𝑅𝑛</w:t>
            </w:r>
          </w:p>
          <w:p>
            <w:pPr>
              <w:pStyle w:val="24"/>
              <w:spacing w:line="20" w:lineRule="exact"/>
              <w:ind w:left="146"/>
              <w:jc w:val="left"/>
              <w:rPr>
                <w:sz w:val="18"/>
                <w:szCs w:val="18"/>
              </w:rPr>
            </w:pPr>
            <w:r>
              <w:rPr>
                <w:sz w:val="18"/>
                <w:szCs w:val="18"/>
              </w:rPr>
              <mc:AlternateContent>
                <mc:Choice Requires="wpg">
                  <w:drawing>
                    <wp:inline distT="0" distB="0" distL="0" distR="0">
                      <wp:extent cx="426085" cy="10795"/>
                      <wp:effectExtent l="0" t="0" r="0" b="8255"/>
                      <wp:docPr id="44" name="Group 44"/>
                      <wp:cNvGraphicFramePr/>
                      <a:graphic xmlns:a="http://schemas.openxmlformats.org/drawingml/2006/main">
                        <a:graphicData uri="http://schemas.microsoft.com/office/word/2010/wordprocessingGroup">
                          <wpg:wgp>
                            <wpg:cNvGrpSpPr/>
                            <wpg:grpSpPr>
                              <a:xfrm>
                                <a:off x="0" y="0"/>
                                <a:ext cx="426085" cy="10795"/>
                                <a:chOff x="0" y="0"/>
                                <a:chExt cx="671" cy="17"/>
                              </a:xfrm>
                            </wpg:grpSpPr>
                            <wps:wsp>
                              <wps:cNvPr id="45" name="Rectangle 45"/>
                              <wps:cNvSpPr>
                                <a:spLocks noChangeArrowheads="1"/>
                              </wps:cNvSpPr>
                              <wps:spPr bwMode="auto">
                                <a:xfrm>
                                  <a:off x="0" y="0"/>
                                  <a:ext cx="671"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33.55pt;" coordsize="671,17" o:gfxdata="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gq8XTNMAAAACAQAADwAAAAAAAAABACAAAAA4AAAAZHJzL2Rvd25yZXYueG1sUEsBAhQAFAAAAAgA&#10;h07iQIiRfadNAgAABgUAAA4AAAAAAAAAAQAgAAAAOAEAAGRycy9lMm9Eb2MueG1sUEsFBgAAAAAG&#10;AAYAWQEAAPcFAAAAAA==&#10;">
                      <o:lock v:ext="edit" aspectratio="f"/>
                      <v:rect id="Rectangle 45" o:spid="_x0000_s1026" o:spt="1" style="position:absolute;left:0;top:0;height:17;width:671;" fillcolor="#000000" filled="t" stroked="f" coordsize="21600,21600" o:gfxdata="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VY8ei+AAAA2wAAAA8AAAAAAAAAAQAgAAAAOAAAAGRycy9kb3ducmV2&#10;LnhtbFBLAQIUABQAAAAIAIdO4kAzLwWeOwAAADkAAAAQAAAAAAAAAAEAIAAAACMBAABkcnMvc2hh&#10;cGV4bWwueG1sUEsFBgAAAAAGAAYAWwEAAM0DA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24" w:right="125"/>
              <w:rPr>
                <w:rFonts w:eastAsia="Cambria Math"/>
                <w:sz w:val="18"/>
                <w:szCs w:val="18"/>
              </w:rPr>
            </w:pPr>
            <w:r>
              <w:rPr>
                <w:rFonts w:ascii="Cambria Math" w:hAnsi="Cambria Math" w:eastAsia="Cambria Math" w:cs="Cambria Math"/>
                <w:sz w:val="18"/>
                <w:szCs w:val="18"/>
              </w:rPr>
              <w:t>𝑁</w:t>
            </w:r>
          </w:p>
        </w:tc>
        <w:tc>
          <w:tcPr>
            <w:tcW w:w="566" w:type="dxa"/>
          </w:tcPr>
          <w:p>
            <w:pPr>
              <w:pStyle w:val="24"/>
              <w:spacing w:before="6" w:line="240" w:lineRule="auto"/>
              <w:jc w:val="left"/>
              <w:rPr>
                <w:b/>
                <w:sz w:val="18"/>
                <w:szCs w:val="18"/>
              </w:rPr>
            </w:pPr>
          </w:p>
          <w:p>
            <w:pPr>
              <w:pStyle w:val="24"/>
              <w:spacing w:before="1" w:line="240" w:lineRule="auto"/>
              <w:ind w:left="134" w:right="128"/>
              <w:rPr>
                <w:sz w:val="18"/>
                <w:szCs w:val="18"/>
              </w:rPr>
            </w:pPr>
            <w:r>
              <w:rPr>
                <w:sz w:val="18"/>
                <w:szCs w:val="18"/>
              </w:rPr>
              <w:t>Fo</w:t>
            </w:r>
          </w:p>
        </w:tc>
        <w:tc>
          <w:tcPr>
            <w:tcW w:w="991" w:type="dxa"/>
          </w:tcPr>
          <w:p>
            <w:pPr>
              <w:pStyle w:val="24"/>
              <w:ind w:left="144" w:right="135"/>
              <w:rPr>
                <w:sz w:val="18"/>
                <w:szCs w:val="18"/>
              </w:rPr>
            </w:pPr>
            <w:r>
              <w:rPr>
                <w:sz w:val="18"/>
                <w:szCs w:val="18"/>
              </w:rPr>
              <w:t>Fe</w:t>
            </w:r>
            <w:r>
              <w:rPr>
                <w:spacing w:val="-2"/>
                <w:sz w:val="18"/>
                <w:szCs w:val="18"/>
              </w:rPr>
              <w:t xml:space="preserve"> </w:t>
            </w:r>
            <w:r>
              <w:rPr>
                <w:sz w:val="18"/>
                <w:szCs w:val="18"/>
              </w:rPr>
              <w:t>=</w:t>
            </w:r>
          </w:p>
          <w:p>
            <w:pPr>
              <w:pStyle w:val="24"/>
              <w:spacing w:before="4" w:line="240" w:lineRule="auto"/>
              <w:jc w:val="left"/>
              <w:rPr>
                <w:b/>
                <w:sz w:val="18"/>
                <w:szCs w:val="18"/>
              </w:rPr>
            </w:pPr>
          </w:p>
          <w:p>
            <w:pPr>
              <w:pStyle w:val="24"/>
              <w:spacing w:after="52" w:line="240" w:lineRule="auto"/>
              <w:ind w:left="144" w:right="137"/>
              <w:rPr>
                <w:rFonts w:eastAsia="Cambria Math"/>
                <w:sz w:val="18"/>
                <w:szCs w:val="18"/>
              </w:rPr>
            </w:pPr>
            <w:r>
              <w:rPr>
                <w:rFonts w:ascii="Cambria Math" w:hAnsi="Cambria Math" w:eastAsia="Cambria Math" w:cs="Cambria Math"/>
                <w:sz w:val="18"/>
                <w:szCs w:val="18"/>
              </w:rPr>
              <w:t>𝐶𝑛</w:t>
            </w:r>
            <w:r>
              <w:rPr>
                <w:rFonts w:eastAsia="Cambria Math"/>
                <w:sz w:val="18"/>
                <w:szCs w:val="18"/>
              </w:rPr>
              <w:t>.</w:t>
            </w:r>
            <w:r>
              <w:rPr>
                <w:rFonts w:eastAsia="Cambria Math"/>
                <w:spacing w:val="-14"/>
                <w:sz w:val="18"/>
                <w:szCs w:val="18"/>
              </w:rPr>
              <w:t xml:space="preserve"> </w:t>
            </w:r>
            <w:r>
              <w:rPr>
                <w:rFonts w:ascii="Cambria Math" w:hAnsi="Cambria Math" w:eastAsia="Cambria Math" w:cs="Cambria Math"/>
                <w:sz w:val="18"/>
                <w:szCs w:val="18"/>
              </w:rPr>
              <w:t>𝑅𝑛</w:t>
            </w:r>
          </w:p>
          <w:p>
            <w:pPr>
              <w:pStyle w:val="24"/>
              <w:spacing w:line="20" w:lineRule="exact"/>
              <w:ind w:left="161"/>
              <w:jc w:val="left"/>
              <w:rPr>
                <w:sz w:val="18"/>
                <w:szCs w:val="18"/>
              </w:rPr>
            </w:pPr>
            <w:r>
              <w:rPr>
                <w:sz w:val="18"/>
                <w:szCs w:val="18"/>
              </w:rPr>
              <mc:AlternateContent>
                <mc:Choice Requires="wpg">
                  <w:drawing>
                    <wp:inline distT="0" distB="0" distL="0" distR="0">
                      <wp:extent cx="425450" cy="10795"/>
                      <wp:effectExtent l="0" t="0" r="0" b="8255"/>
                      <wp:docPr id="42" name="Group 42"/>
                      <wp:cNvGraphicFramePr/>
                      <a:graphic xmlns:a="http://schemas.openxmlformats.org/drawingml/2006/main">
                        <a:graphicData uri="http://schemas.microsoft.com/office/word/2010/wordprocessingGroup">
                          <wpg:wgp>
                            <wpg:cNvGrpSpPr/>
                            <wpg:grpSpPr>
                              <a:xfrm>
                                <a:off x="0" y="0"/>
                                <a:ext cx="425450" cy="10795"/>
                                <a:chOff x="0" y="0"/>
                                <a:chExt cx="670" cy="17"/>
                              </a:xfrm>
                            </wpg:grpSpPr>
                            <wps:wsp>
                              <wps:cNvPr id="43" name="Rectangle 43"/>
                              <wps:cNvSpPr>
                                <a:spLocks noChangeArrowheads="1"/>
                              </wps:cNvSpPr>
                              <wps:spPr bwMode="auto">
                                <a:xfrm>
                                  <a:off x="0" y="0"/>
                                  <a:ext cx="670"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33.5pt;" coordsize="670,17" o:gfxdata="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FQkKq9IAAAACAQAADwAAAAAAAAABACAAAAA4AAAAZHJzL2Rvd25yZXYueG1sUEsBAhQAFAAAAAgA&#10;h07iQNo+VnNOAgAABgUAAA4AAAAAAAAAAQAgAAAANwEAAGRycy9lMm9Eb2MueG1sUEsFBgAAAAAG&#10;AAYAWQEAAPcFAAAAAA==&#10;">
                      <o:lock v:ext="edit" aspectratio="f"/>
                      <v:rect id="Rectangle 43" o:spid="_x0000_s1026" o:spt="1" style="position:absolute;left:0;top:0;height:17;width:670;" fillcolor="#000000" filled="t" stroked="f" coordsize="21600,21600" o:gfxdata="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X9zAe+AAAA2wAAAA8AAAAAAAAAAQAgAAAAOAAAAGRycy9kb3ducmV2&#10;LnhtbFBLAQIUABQAAAAIAIdO4kAzLwWeOwAAADkAAAAQAAAAAAAAAAEAIAAAACMBAABkcnMvc2hh&#10;cGV4bWwueG1sUEsFBgAAAAAGAAYAWwEAAM0DA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38" w:right="137"/>
              <w:rPr>
                <w:rFonts w:eastAsia="Cambria Math"/>
                <w:sz w:val="18"/>
                <w:szCs w:val="18"/>
              </w:rPr>
            </w:pPr>
            <w:r>
              <w:rPr>
                <w:rFonts w:ascii="Cambria Math" w:hAnsi="Cambria Math" w:eastAsia="Cambria Math" w:cs="Cambria Math"/>
                <w:sz w:val="18"/>
                <w:szCs w:val="18"/>
              </w:rPr>
              <w:t>𝑁</w:t>
            </w:r>
          </w:p>
        </w:tc>
        <w:tc>
          <w:tcPr>
            <w:tcW w:w="471" w:type="dxa"/>
          </w:tcPr>
          <w:p>
            <w:pPr>
              <w:pStyle w:val="24"/>
              <w:spacing w:before="6" w:line="240" w:lineRule="auto"/>
              <w:jc w:val="left"/>
              <w:rPr>
                <w:b/>
                <w:sz w:val="18"/>
                <w:szCs w:val="18"/>
              </w:rPr>
            </w:pPr>
          </w:p>
          <w:p>
            <w:pPr>
              <w:pStyle w:val="24"/>
              <w:spacing w:before="1" w:line="240" w:lineRule="auto"/>
              <w:ind w:left="108"/>
              <w:jc w:val="left"/>
              <w:rPr>
                <w:sz w:val="18"/>
                <w:szCs w:val="18"/>
              </w:rPr>
            </w:pPr>
            <w:r>
              <w:rPr>
                <w:sz w:val="18"/>
                <w:szCs w:val="18"/>
              </w:rPr>
              <w:t>Fo</w:t>
            </w:r>
          </w:p>
        </w:tc>
        <w:tc>
          <w:tcPr>
            <w:tcW w:w="1090" w:type="dxa"/>
          </w:tcPr>
          <w:p>
            <w:pPr>
              <w:pStyle w:val="24"/>
              <w:ind w:left="192" w:right="186"/>
              <w:rPr>
                <w:sz w:val="18"/>
                <w:szCs w:val="18"/>
              </w:rPr>
            </w:pPr>
            <w:r>
              <w:rPr>
                <w:sz w:val="18"/>
                <w:szCs w:val="18"/>
              </w:rPr>
              <w:t>Fe</w:t>
            </w:r>
            <w:r>
              <w:rPr>
                <w:spacing w:val="-2"/>
                <w:sz w:val="18"/>
                <w:szCs w:val="18"/>
              </w:rPr>
              <w:t xml:space="preserve"> </w:t>
            </w:r>
            <w:r>
              <w:rPr>
                <w:sz w:val="18"/>
                <w:szCs w:val="18"/>
              </w:rPr>
              <w:t>=</w:t>
            </w:r>
          </w:p>
          <w:p>
            <w:pPr>
              <w:pStyle w:val="24"/>
              <w:spacing w:before="4" w:line="240" w:lineRule="auto"/>
              <w:jc w:val="left"/>
              <w:rPr>
                <w:b/>
                <w:sz w:val="18"/>
                <w:szCs w:val="18"/>
              </w:rPr>
            </w:pPr>
          </w:p>
          <w:p>
            <w:pPr>
              <w:pStyle w:val="24"/>
              <w:spacing w:after="52" w:line="240" w:lineRule="auto"/>
              <w:ind w:left="193" w:right="186"/>
              <w:rPr>
                <w:rFonts w:eastAsia="Cambria Math"/>
                <w:sz w:val="18"/>
                <w:szCs w:val="18"/>
              </w:rPr>
            </w:pPr>
            <w:r>
              <w:rPr>
                <w:rFonts w:ascii="Cambria Math" w:hAnsi="Cambria Math" w:eastAsia="Cambria Math" w:cs="Cambria Math"/>
                <w:sz w:val="18"/>
                <w:szCs w:val="18"/>
              </w:rPr>
              <w:t>𝐶𝑛</w:t>
            </w:r>
            <w:r>
              <w:rPr>
                <w:rFonts w:eastAsia="Cambria Math"/>
                <w:sz w:val="18"/>
                <w:szCs w:val="18"/>
              </w:rPr>
              <w:t>.</w:t>
            </w:r>
            <w:r>
              <w:rPr>
                <w:rFonts w:eastAsia="Cambria Math"/>
                <w:spacing w:val="-14"/>
                <w:sz w:val="18"/>
                <w:szCs w:val="18"/>
              </w:rPr>
              <w:t xml:space="preserve"> </w:t>
            </w:r>
            <w:r>
              <w:rPr>
                <w:rFonts w:ascii="Cambria Math" w:hAnsi="Cambria Math" w:eastAsia="Cambria Math" w:cs="Cambria Math"/>
                <w:sz w:val="18"/>
                <w:szCs w:val="18"/>
              </w:rPr>
              <w:t>𝑅𝑛</w:t>
            </w:r>
          </w:p>
          <w:p>
            <w:pPr>
              <w:pStyle w:val="24"/>
              <w:spacing w:line="20" w:lineRule="exact"/>
              <w:ind w:left="211"/>
              <w:jc w:val="left"/>
              <w:rPr>
                <w:sz w:val="18"/>
                <w:szCs w:val="18"/>
              </w:rPr>
            </w:pPr>
            <w:r>
              <w:rPr>
                <w:sz w:val="18"/>
                <w:szCs w:val="18"/>
              </w:rPr>
              <mc:AlternateContent>
                <mc:Choice Requires="wpg">
                  <w:drawing>
                    <wp:inline distT="0" distB="0" distL="0" distR="0">
                      <wp:extent cx="425450" cy="10795"/>
                      <wp:effectExtent l="0" t="0" r="0" b="8255"/>
                      <wp:docPr id="40" name="Group 40"/>
                      <wp:cNvGraphicFramePr/>
                      <a:graphic xmlns:a="http://schemas.openxmlformats.org/drawingml/2006/main">
                        <a:graphicData uri="http://schemas.microsoft.com/office/word/2010/wordprocessingGroup">
                          <wpg:wgp>
                            <wpg:cNvGrpSpPr/>
                            <wpg:grpSpPr>
                              <a:xfrm>
                                <a:off x="0" y="0"/>
                                <a:ext cx="425450" cy="10795"/>
                                <a:chOff x="0" y="0"/>
                                <a:chExt cx="670" cy="17"/>
                              </a:xfrm>
                            </wpg:grpSpPr>
                            <wps:wsp>
                              <wps:cNvPr id="41" name="Rectangle 41"/>
                              <wps:cNvSpPr>
                                <a:spLocks noChangeArrowheads="1"/>
                              </wps:cNvSpPr>
                              <wps:spPr bwMode="auto">
                                <a:xfrm>
                                  <a:off x="0" y="0"/>
                                  <a:ext cx="670"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33.5pt;" coordsize="670,17" o:gfxdata="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AVCQqr&#10;0gAAAAIBAAAPAAAAAAAAAAEAIAAAADgAAABkcnMvZG93bnJldi54bWxQSwECFAAUAAAACACHTuJA&#10;saWnFkoCAAAGBQAADgAAAAAAAAABACAAAAA3AQAAZHJzL2Uyb0RvYy54bWxQSwUGAAAAAAYABgBZ&#10;AQAA8wUAAAAA&#10;">
                      <o:lock v:ext="edit" aspectratio="f"/>
                      <v:rect id="Rectangle 41" o:spid="_x0000_s1026" o:spt="1" style="position:absolute;left:0;top:0;height:17;width:670;" fillcolor="#000000" filled="t" stroked="f" coordsize="21600,21600" o:gfxdata="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pj9+u+AAAA2wAAAA8AAAAAAAAAAQAgAAAAOAAAAGRycy9kb3ducmV2&#10;LnhtbFBLAQIUABQAAAAIAIdO4kAzLwWeOwAAADkAAAAQAAAAAAAAAAEAIAAAACMBAABkcnMvc2hh&#10;cGV4bWwueG1sUEsFBgAAAAAGAAYAWwEAAM0DA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89" w:right="186"/>
              <w:rPr>
                <w:rFonts w:eastAsia="Cambria Math"/>
                <w:sz w:val="18"/>
                <w:szCs w:val="18"/>
              </w:rPr>
            </w:pPr>
            <w:r>
              <w:rPr>
                <w:rFonts w:ascii="Cambria Math" w:hAnsi="Cambria Math" w:eastAsia="Cambria Math" w:cs="Cambria Math"/>
                <w:sz w:val="18"/>
                <w:szCs w:val="18"/>
              </w:rPr>
              <w:t>𝑁</w:t>
            </w:r>
          </w:p>
        </w:tc>
        <w:tc>
          <w:tcPr>
            <w:tcW w:w="471" w:type="dxa"/>
          </w:tcPr>
          <w:p>
            <w:pPr>
              <w:pStyle w:val="24"/>
              <w:spacing w:before="6" w:line="240" w:lineRule="auto"/>
              <w:jc w:val="left"/>
              <w:rPr>
                <w:b/>
                <w:sz w:val="18"/>
                <w:szCs w:val="18"/>
              </w:rPr>
            </w:pPr>
          </w:p>
          <w:p>
            <w:pPr>
              <w:pStyle w:val="24"/>
              <w:spacing w:before="1" w:line="240" w:lineRule="auto"/>
              <w:ind w:left="107"/>
              <w:jc w:val="left"/>
              <w:rPr>
                <w:sz w:val="18"/>
                <w:szCs w:val="18"/>
              </w:rPr>
            </w:pPr>
            <w:r>
              <w:rPr>
                <w:sz w:val="18"/>
                <w:szCs w:val="18"/>
              </w:rPr>
              <w:t>Fo</w:t>
            </w:r>
          </w:p>
        </w:tc>
        <w:tc>
          <w:tcPr>
            <w:tcW w:w="949" w:type="dxa"/>
          </w:tcPr>
          <w:p>
            <w:pPr>
              <w:pStyle w:val="24"/>
              <w:ind w:left="121" w:right="115"/>
              <w:rPr>
                <w:sz w:val="18"/>
                <w:szCs w:val="18"/>
              </w:rPr>
            </w:pPr>
            <w:r>
              <w:rPr>
                <w:sz w:val="18"/>
                <w:szCs w:val="18"/>
              </w:rPr>
              <w:t>Fe</w:t>
            </w:r>
            <w:r>
              <w:rPr>
                <w:spacing w:val="-2"/>
                <w:sz w:val="18"/>
                <w:szCs w:val="18"/>
              </w:rPr>
              <w:t xml:space="preserve"> </w:t>
            </w:r>
            <w:r>
              <w:rPr>
                <w:sz w:val="18"/>
                <w:szCs w:val="18"/>
              </w:rPr>
              <w:t>=</w:t>
            </w:r>
          </w:p>
          <w:p>
            <w:pPr>
              <w:pStyle w:val="24"/>
              <w:spacing w:before="4" w:line="240" w:lineRule="auto"/>
              <w:jc w:val="left"/>
              <w:rPr>
                <w:b/>
                <w:sz w:val="18"/>
                <w:szCs w:val="18"/>
              </w:rPr>
            </w:pPr>
          </w:p>
          <w:p>
            <w:pPr>
              <w:pStyle w:val="24"/>
              <w:spacing w:after="52" w:line="240" w:lineRule="auto"/>
              <w:ind w:left="121" w:right="117"/>
              <w:rPr>
                <w:rFonts w:eastAsia="Cambria Math"/>
                <w:sz w:val="18"/>
                <w:szCs w:val="18"/>
              </w:rPr>
            </w:pPr>
            <w:r>
              <w:rPr>
                <w:rFonts w:ascii="Cambria Math" w:hAnsi="Cambria Math" w:eastAsia="Cambria Math" w:cs="Cambria Math"/>
                <w:sz w:val="18"/>
                <w:szCs w:val="18"/>
              </w:rPr>
              <w:t>𝐶𝑛</w:t>
            </w:r>
            <w:r>
              <w:rPr>
                <w:rFonts w:eastAsia="Cambria Math"/>
                <w:sz w:val="18"/>
                <w:szCs w:val="18"/>
              </w:rPr>
              <w:t>.</w:t>
            </w:r>
            <w:r>
              <w:rPr>
                <w:rFonts w:eastAsia="Cambria Math"/>
                <w:spacing w:val="-14"/>
                <w:sz w:val="18"/>
                <w:szCs w:val="18"/>
              </w:rPr>
              <w:t xml:space="preserve"> </w:t>
            </w:r>
            <w:r>
              <w:rPr>
                <w:rFonts w:ascii="Cambria Math" w:hAnsi="Cambria Math" w:eastAsia="Cambria Math" w:cs="Cambria Math"/>
                <w:sz w:val="18"/>
                <w:szCs w:val="18"/>
              </w:rPr>
              <w:t>𝑅𝑛</w:t>
            </w:r>
          </w:p>
          <w:p>
            <w:pPr>
              <w:pStyle w:val="24"/>
              <w:spacing w:line="20" w:lineRule="exact"/>
              <w:ind w:left="138"/>
              <w:jc w:val="left"/>
              <w:rPr>
                <w:sz w:val="18"/>
                <w:szCs w:val="18"/>
              </w:rPr>
            </w:pPr>
            <w:r>
              <w:rPr>
                <w:sz w:val="18"/>
                <w:szCs w:val="18"/>
              </w:rPr>
              <mc:AlternateContent>
                <mc:Choice Requires="wpg">
                  <w:drawing>
                    <wp:inline distT="0" distB="0" distL="0" distR="0">
                      <wp:extent cx="425450" cy="10795"/>
                      <wp:effectExtent l="0" t="0" r="0" b="8255"/>
                      <wp:docPr id="38" name="Group 38"/>
                      <wp:cNvGraphicFramePr/>
                      <a:graphic xmlns:a="http://schemas.openxmlformats.org/drawingml/2006/main">
                        <a:graphicData uri="http://schemas.microsoft.com/office/word/2010/wordprocessingGroup">
                          <wpg:wgp>
                            <wpg:cNvGrpSpPr/>
                            <wpg:grpSpPr>
                              <a:xfrm>
                                <a:off x="0" y="0"/>
                                <a:ext cx="425450" cy="10795"/>
                                <a:chOff x="0" y="0"/>
                                <a:chExt cx="670" cy="17"/>
                              </a:xfrm>
                            </wpg:grpSpPr>
                            <wps:wsp>
                              <wps:cNvPr id="39" name="Rectangle 39"/>
                              <wps:cNvSpPr>
                                <a:spLocks noChangeArrowheads="1"/>
                              </wps:cNvSpPr>
                              <wps:spPr bwMode="auto">
                                <a:xfrm>
                                  <a:off x="0" y="0"/>
                                  <a:ext cx="670"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33.5pt;" coordsize="670,17" o:gfxdata="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FQkKq9IAAAACAQAADwAAAAAAAAABACAAAAA4AAAAZHJzL2Rvd25yZXYueG1sUEsBAhQAFAAAAAgA&#10;h07iQEU01G9OAgAABgUAAA4AAAAAAAAAAQAgAAAANwEAAGRycy9lMm9Eb2MueG1sUEsFBgAAAAAG&#10;AAYAWQEAAPcFAAAAAA==&#10;">
                      <o:lock v:ext="edit" aspectratio="f"/>
                      <v:rect id="Rectangle 39" o:spid="_x0000_s1026" o:spt="1" style="position:absolute;left:0;top:0;height:17;width:670;" fillcolor="#000000" filled="t" stroked="f" coordsize="21600,21600" o:gfxdata="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wTiJC+AAAA2wAAAA8AAAAAAAAAAQAgAAAAOAAAAGRycy9kb3ducmV2&#10;LnhtbFBLAQIUABQAAAAIAIdO4kAzLwWeOwAAADkAAAAQAAAAAAAAAAEAIAAAACMBAABkcnMvc2hh&#10;cGV4bWwueG1sUEsFBgAAAAAGAAYAWwEAAM0DA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16" w:right="117"/>
              <w:rPr>
                <w:rFonts w:eastAsia="Cambria Math"/>
                <w:sz w:val="18"/>
                <w:szCs w:val="18"/>
              </w:rPr>
            </w:pPr>
            <w:r>
              <w:rPr>
                <w:rFonts w:ascii="Cambria Math" w:hAnsi="Cambria Math" w:eastAsia="Cambria Math" w:cs="Cambria Math"/>
                <w:sz w:val="18"/>
                <w:szCs w:val="18"/>
              </w:rPr>
              <w:t>𝑁</w:t>
            </w:r>
          </w:p>
        </w:tc>
        <w:tc>
          <w:tcPr>
            <w:tcW w:w="470" w:type="dxa"/>
          </w:tcPr>
          <w:p>
            <w:pPr>
              <w:pStyle w:val="24"/>
              <w:spacing w:before="6" w:line="240" w:lineRule="auto"/>
              <w:jc w:val="left"/>
              <w:rPr>
                <w:b/>
                <w:sz w:val="18"/>
                <w:szCs w:val="18"/>
              </w:rPr>
            </w:pPr>
          </w:p>
          <w:p>
            <w:pPr>
              <w:pStyle w:val="24"/>
              <w:spacing w:before="1" w:line="240" w:lineRule="auto"/>
              <w:ind w:left="106"/>
              <w:jc w:val="left"/>
              <w:rPr>
                <w:sz w:val="18"/>
                <w:szCs w:val="18"/>
              </w:rPr>
            </w:pPr>
            <w:r>
              <w:rPr>
                <w:sz w:val="18"/>
                <w:szCs w:val="18"/>
              </w:rPr>
              <w:t>Fo</w:t>
            </w:r>
          </w:p>
        </w:tc>
        <w:tc>
          <w:tcPr>
            <w:tcW w:w="457" w:type="dxa"/>
          </w:tcPr>
          <w:p>
            <w:pPr>
              <w:pStyle w:val="24"/>
              <w:spacing w:before="6" w:line="240" w:lineRule="auto"/>
              <w:jc w:val="left"/>
              <w:rPr>
                <w:b/>
                <w:sz w:val="18"/>
                <w:szCs w:val="18"/>
              </w:rPr>
            </w:pPr>
          </w:p>
          <w:p>
            <w:pPr>
              <w:pStyle w:val="24"/>
              <w:spacing w:before="1" w:line="240" w:lineRule="auto"/>
              <w:ind w:left="104"/>
              <w:jc w:val="left"/>
              <w:rPr>
                <w:sz w:val="18"/>
                <w:szCs w:val="18"/>
              </w:rPr>
            </w:pPr>
            <w:r>
              <w:rPr>
                <w:sz w:val="18"/>
                <w:szCs w:val="18"/>
              </w:rPr>
              <w:t>Fe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tcPr>
          <w:p>
            <w:pPr>
              <w:pStyle w:val="24"/>
              <w:spacing w:line="240" w:lineRule="auto"/>
              <w:jc w:val="left"/>
              <w:rPr>
                <w:sz w:val="18"/>
                <w:szCs w:val="18"/>
              </w:rPr>
            </w:pPr>
          </w:p>
        </w:tc>
        <w:tc>
          <w:tcPr>
            <w:tcW w:w="468" w:type="dxa"/>
          </w:tcPr>
          <w:p>
            <w:pPr>
              <w:pStyle w:val="24"/>
              <w:spacing w:line="240" w:lineRule="auto"/>
              <w:jc w:val="left"/>
              <w:rPr>
                <w:sz w:val="18"/>
                <w:szCs w:val="18"/>
              </w:rPr>
            </w:pPr>
          </w:p>
        </w:tc>
        <w:tc>
          <w:tcPr>
            <w:tcW w:w="965" w:type="dxa"/>
          </w:tcPr>
          <w:p>
            <w:pPr>
              <w:pStyle w:val="24"/>
              <w:spacing w:before="174" w:line="64" w:lineRule="auto"/>
              <w:ind w:left="233"/>
              <w:jc w:val="left"/>
              <w:rPr>
                <w:sz w:val="18"/>
                <w:szCs w:val="18"/>
              </w:rPr>
            </w:pPr>
            <w:r>
              <w:rPr>
                <w:sz w:val="18"/>
                <w:szCs w:val="18"/>
              </w:rPr>
              <w:t>0.</w:t>
            </w:r>
            <w:r>
              <w:rPr>
                <w:i/>
                <w:sz w:val="18"/>
                <w:szCs w:val="18"/>
              </w:rPr>
              <w:t>25</w:t>
            </w:r>
            <w:r>
              <w:rPr>
                <w:i/>
                <w:spacing w:val="15"/>
                <w:sz w:val="18"/>
                <w:szCs w:val="18"/>
              </w:rPr>
              <w:t xml:space="preserve"> </w:t>
            </w:r>
            <w:r>
              <w:rPr>
                <w:position w:val="-13"/>
                <w:sz w:val="18"/>
                <w:szCs w:val="18"/>
              </w:rPr>
              <w:t>=</w:t>
            </w:r>
          </w:p>
        </w:tc>
        <w:tc>
          <w:tcPr>
            <w:tcW w:w="566" w:type="dxa"/>
          </w:tcPr>
          <w:p>
            <w:pPr>
              <w:pStyle w:val="24"/>
              <w:spacing w:line="240" w:lineRule="auto"/>
              <w:jc w:val="left"/>
              <w:rPr>
                <w:sz w:val="18"/>
                <w:szCs w:val="18"/>
              </w:rPr>
            </w:pPr>
          </w:p>
        </w:tc>
        <w:tc>
          <w:tcPr>
            <w:tcW w:w="991" w:type="dxa"/>
          </w:tcPr>
          <w:p>
            <w:pPr>
              <w:pStyle w:val="24"/>
              <w:spacing w:before="174" w:line="64" w:lineRule="auto"/>
              <w:ind w:left="247"/>
              <w:jc w:val="left"/>
              <w:rPr>
                <w:sz w:val="18"/>
                <w:szCs w:val="18"/>
              </w:rPr>
            </w:pPr>
            <w:r>
              <w:rPr>
                <w:sz w:val="18"/>
                <w:szCs w:val="18"/>
              </w:rPr>
              <w:t>7.</w:t>
            </w:r>
            <w:r>
              <w:rPr>
                <w:i/>
                <w:sz w:val="18"/>
                <w:szCs w:val="18"/>
              </w:rPr>
              <w:t>25</w:t>
            </w:r>
            <w:r>
              <w:rPr>
                <w:i/>
                <w:spacing w:val="15"/>
                <w:sz w:val="18"/>
                <w:szCs w:val="18"/>
              </w:rPr>
              <w:t xml:space="preserve"> </w:t>
            </w:r>
            <w:r>
              <w:rPr>
                <w:position w:val="-13"/>
                <w:sz w:val="18"/>
                <w:szCs w:val="18"/>
              </w:rPr>
              <w:t>=</w:t>
            </w:r>
          </w:p>
        </w:tc>
        <w:tc>
          <w:tcPr>
            <w:tcW w:w="471" w:type="dxa"/>
          </w:tcPr>
          <w:p>
            <w:pPr>
              <w:pStyle w:val="24"/>
              <w:spacing w:line="240" w:lineRule="auto"/>
              <w:jc w:val="left"/>
              <w:rPr>
                <w:sz w:val="18"/>
                <w:szCs w:val="18"/>
              </w:rPr>
            </w:pPr>
          </w:p>
        </w:tc>
        <w:tc>
          <w:tcPr>
            <w:tcW w:w="1090" w:type="dxa"/>
          </w:tcPr>
          <w:p>
            <w:pPr>
              <w:pStyle w:val="24"/>
              <w:spacing w:before="174" w:line="64" w:lineRule="auto"/>
              <w:ind w:left="249"/>
              <w:jc w:val="left"/>
              <w:rPr>
                <w:sz w:val="18"/>
                <w:szCs w:val="18"/>
              </w:rPr>
            </w:pPr>
            <w:r>
              <w:rPr>
                <w:sz w:val="18"/>
                <w:szCs w:val="18"/>
              </w:rPr>
              <w:t>30.</w:t>
            </w:r>
            <w:r>
              <w:rPr>
                <w:i/>
                <w:sz w:val="18"/>
                <w:szCs w:val="18"/>
              </w:rPr>
              <w:t>25</w:t>
            </w:r>
            <w:r>
              <w:rPr>
                <w:position w:val="-13"/>
                <w:sz w:val="18"/>
                <w:szCs w:val="18"/>
              </w:rPr>
              <w:t>=</w:t>
            </w:r>
          </w:p>
        </w:tc>
        <w:tc>
          <w:tcPr>
            <w:tcW w:w="471" w:type="dxa"/>
          </w:tcPr>
          <w:p>
            <w:pPr>
              <w:pStyle w:val="24"/>
              <w:spacing w:line="240" w:lineRule="auto"/>
              <w:jc w:val="left"/>
              <w:rPr>
                <w:sz w:val="18"/>
                <w:szCs w:val="18"/>
              </w:rPr>
            </w:pPr>
          </w:p>
        </w:tc>
        <w:tc>
          <w:tcPr>
            <w:tcW w:w="949" w:type="dxa"/>
          </w:tcPr>
          <w:p>
            <w:pPr>
              <w:pStyle w:val="24"/>
              <w:spacing w:before="174" w:line="64" w:lineRule="auto"/>
              <w:ind w:left="174"/>
              <w:jc w:val="left"/>
              <w:rPr>
                <w:sz w:val="18"/>
                <w:szCs w:val="18"/>
              </w:rPr>
            </w:pPr>
            <w:r>
              <w:rPr>
                <w:sz w:val="18"/>
                <w:szCs w:val="18"/>
              </w:rPr>
              <w:t>11.</w:t>
            </w:r>
            <w:r>
              <w:rPr>
                <w:i/>
                <w:sz w:val="18"/>
                <w:szCs w:val="18"/>
              </w:rPr>
              <w:t>25</w:t>
            </w:r>
            <w:r>
              <w:rPr>
                <w:i/>
                <w:spacing w:val="17"/>
                <w:sz w:val="18"/>
                <w:szCs w:val="18"/>
              </w:rPr>
              <w:t xml:space="preserve"> </w:t>
            </w:r>
            <w:r>
              <w:rPr>
                <w:position w:val="-13"/>
                <w:sz w:val="18"/>
                <w:szCs w:val="18"/>
              </w:rPr>
              <w:t>=</w:t>
            </w:r>
          </w:p>
        </w:tc>
        <w:tc>
          <w:tcPr>
            <w:tcW w:w="470" w:type="dxa"/>
          </w:tcPr>
          <w:p>
            <w:pPr>
              <w:pStyle w:val="24"/>
              <w:spacing w:line="240" w:lineRule="auto"/>
              <w:jc w:val="left"/>
              <w:rPr>
                <w:sz w:val="18"/>
                <w:szCs w:val="18"/>
              </w:rPr>
            </w:pPr>
          </w:p>
        </w:tc>
        <w:tc>
          <w:tcPr>
            <w:tcW w:w="457"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tcPr>
          <w:p>
            <w:pPr>
              <w:pStyle w:val="24"/>
              <w:spacing w:before="122" w:line="240" w:lineRule="auto"/>
              <w:ind w:left="235"/>
              <w:jc w:val="left"/>
              <w:rPr>
                <w:sz w:val="18"/>
                <w:szCs w:val="18"/>
              </w:rPr>
            </w:pPr>
            <w:r>
              <w:rPr>
                <w:sz w:val="18"/>
                <w:szCs w:val="18"/>
              </w:rPr>
              <w:t>Pre-test</w:t>
            </w:r>
          </w:p>
        </w:tc>
        <w:tc>
          <w:tcPr>
            <w:tcW w:w="468" w:type="dxa"/>
          </w:tcPr>
          <w:p>
            <w:pPr>
              <w:pStyle w:val="24"/>
              <w:spacing w:before="122" w:line="240" w:lineRule="auto"/>
              <w:ind w:left="6"/>
              <w:rPr>
                <w:sz w:val="18"/>
                <w:szCs w:val="18"/>
              </w:rPr>
            </w:pPr>
            <w:r>
              <w:rPr>
                <w:sz w:val="18"/>
                <w:szCs w:val="18"/>
              </w:rPr>
              <w:t>0</w:t>
            </w:r>
          </w:p>
        </w:tc>
        <w:tc>
          <w:tcPr>
            <w:tcW w:w="965" w:type="dxa"/>
          </w:tcPr>
          <w:p>
            <w:pPr>
              <w:pStyle w:val="24"/>
              <w:spacing w:line="20" w:lineRule="exact"/>
              <w:ind w:left="233"/>
              <w:jc w:val="left"/>
              <w:rPr>
                <w:sz w:val="18"/>
                <w:szCs w:val="18"/>
              </w:rPr>
            </w:pPr>
            <w:r>
              <w:rPr>
                <w:sz w:val="18"/>
                <w:szCs w:val="18"/>
              </w:rPr>
              <mc:AlternateContent>
                <mc:Choice Requires="wpg">
                  <w:drawing>
                    <wp:inline distT="0" distB="0" distL="0" distR="0">
                      <wp:extent cx="192405" cy="10795"/>
                      <wp:effectExtent l="0" t="0" r="0" b="8255"/>
                      <wp:docPr id="36" name="Group 36"/>
                      <wp:cNvGraphicFramePr/>
                      <a:graphic xmlns:a="http://schemas.openxmlformats.org/drawingml/2006/main">
                        <a:graphicData uri="http://schemas.microsoft.com/office/word/2010/wordprocessingGroup">
                          <wpg:wgp>
                            <wpg:cNvGrpSpPr/>
                            <wpg:grpSpPr>
                              <a:xfrm>
                                <a:off x="0" y="0"/>
                                <a:ext cx="192405" cy="10795"/>
                                <a:chOff x="0" y="0"/>
                                <a:chExt cx="303" cy="17"/>
                              </a:xfrm>
                            </wpg:grpSpPr>
                            <wps:wsp>
                              <wps:cNvPr id="37" name="Rectangle 37"/>
                              <wps:cNvSpPr>
                                <a:spLocks noChangeArrowheads="1"/>
                              </wps:cNvSpPr>
                              <wps:spPr bwMode="auto">
                                <a:xfrm>
                                  <a:off x="0" y="0"/>
                                  <a:ext cx="303"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15.15pt;" coordsize="303,17" o:gfxdata="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AqvqjNMAAAACAQAADwAAAAAAAAABACAAAAA4AAAAZHJzL2Rvd25yZXYueG1sUEsBAhQAFAAAAAgA&#10;h07iQNNHkrRNAgAABgUAAA4AAAAAAAAAAQAgAAAAOAEAAGRycy9lMm9Eb2MueG1sUEsFBgAAAAAG&#10;AAYAWQEAAPcFAAAAAA==&#10;">
                      <o:lock v:ext="edit" aspectratio="f"/>
                      <v:rect id="Rectangle 37" o:spid="_x0000_s1026" o:spt="1" style="position:absolute;left:0;top:0;height:17;width:303;" fillcolor="#000000" filled="t" stroked="f" coordsize="21600,21600" o:gfxdata="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ywLl5vwAAANsAAAAPAAAAAAAAAAEAIAAAADgAAABkcnMvZG93bnJl&#10;di54bWxQSwECFAAUAAAACACHTuJAMy8FnjsAAAA5AAAAEAAAAAAAAAABACAAAAAkAQAAZHJzL3No&#10;YXBleG1sLnhtbFBLBQYAAAAABgAGAFsBAADOAwAAAAA=&#10;">
                        <v:fill on="t" focussize="0,0"/>
                        <v:stroke on="f"/>
                        <v:imagedata o:title=""/>
                        <o:lock v:ext="edit" aspectratio="f"/>
                        <v:textbox>
                          <w:txbxContent>
                            <w:p/>
                          </w:txbxContent>
                        </v:textbox>
                      </v:rect>
                      <w10:wrap type="none"/>
                      <w10:anchorlock/>
                    </v:group>
                  </w:pict>
                </mc:Fallback>
              </mc:AlternateContent>
            </w:r>
          </w:p>
          <w:p>
            <w:pPr>
              <w:pStyle w:val="24"/>
              <w:spacing w:before="9" w:line="240" w:lineRule="auto"/>
              <w:ind w:left="297"/>
              <w:jc w:val="left"/>
              <w:rPr>
                <w:i/>
                <w:sz w:val="18"/>
                <w:szCs w:val="18"/>
              </w:rPr>
            </w:pPr>
            <w:r>
              <w:rPr>
                <w:i/>
                <w:sz w:val="18"/>
                <w:szCs w:val="18"/>
              </w:rPr>
              <w:t>50</w:t>
            </w:r>
          </w:p>
        </w:tc>
        <w:tc>
          <w:tcPr>
            <w:tcW w:w="566" w:type="dxa"/>
          </w:tcPr>
          <w:p>
            <w:pPr>
              <w:pStyle w:val="24"/>
              <w:spacing w:before="122" w:line="240" w:lineRule="auto"/>
              <w:ind w:left="10"/>
              <w:rPr>
                <w:sz w:val="18"/>
                <w:szCs w:val="18"/>
              </w:rPr>
            </w:pPr>
            <w:r>
              <w:rPr>
                <w:sz w:val="18"/>
                <w:szCs w:val="18"/>
              </w:rPr>
              <w:t>13</w:t>
            </w:r>
          </w:p>
        </w:tc>
        <w:tc>
          <w:tcPr>
            <w:tcW w:w="991" w:type="dxa"/>
          </w:tcPr>
          <w:p>
            <w:pPr>
              <w:pStyle w:val="24"/>
              <w:spacing w:line="20" w:lineRule="exact"/>
              <w:ind w:left="247"/>
              <w:jc w:val="left"/>
              <w:rPr>
                <w:sz w:val="18"/>
                <w:szCs w:val="18"/>
              </w:rPr>
            </w:pPr>
            <w:r>
              <w:rPr>
                <w:sz w:val="18"/>
                <w:szCs w:val="18"/>
              </w:rPr>
              <mc:AlternateContent>
                <mc:Choice Requires="wpg">
                  <w:drawing>
                    <wp:inline distT="0" distB="0" distL="0" distR="0">
                      <wp:extent cx="192405" cy="10795"/>
                      <wp:effectExtent l="0" t="0" r="0" b="8255"/>
                      <wp:docPr id="34" name="Group 34"/>
                      <wp:cNvGraphicFramePr/>
                      <a:graphic xmlns:a="http://schemas.openxmlformats.org/drawingml/2006/main">
                        <a:graphicData uri="http://schemas.microsoft.com/office/word/2010/wordprocessingGroup">
                          <wpg:wgp>
                            <wpg:cNvGrpSpPr/>
                            <wpg:grpSpPr>
                              <a:xfrm>
                                <a:off x="0" y="0"/>
                                <a:ext cx="192405" cy="10795"/>
                                <a:chOff x="0" y="0"/>
                                <a:chExt cx="303" cy="17"/>
                              </a:xfrm>
                            </wpg:grpSpPr>
                            <wps:wsp>
                              <wps:cNvPr id="35" name="Rectangle 35"/>
                              <wps:cNvSpPr>
                                <a:spLocks noChangeArrowheads="1"/>
                              </wps:cNvSpPr>
                              <wps:spPr bwMode="auto">
                                <a:xfrm>
                                  <a:off x="0" y="0"/>
                                  <a:ext cx="303"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15.15pt;" coordsize="303,17" o:gfxdata="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AqvqjNMAAAACAQAADwAAAAAAAAABACAAAAA4AAAAZHJzL2Rvd25yZXYueG1sUEsBAhQAFAAAAAgA&#10;h07iQLjcY9FNAgAABgUAAA4AAAAAAAAAAQAgAAAAOAEAAGRycy9lMm9Eb2MueG1sUEsFBgAAAAAG&#10;AAYAWQEAAPcFAAAAAA==&#10;">
                      <o:lock v:ext="edit" aspectratio="f"/>
                      <v:rect id="Rectangle 35" o:spid="_x0000_s1026" o:spt="1" style="position:absolute;left:0;top:0;height:17;width:303;" fillcolor="#000000" filled="t" stroked="f" coordsize="21600,21600" o:gfxdata="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1egpW+AAAA2wAAAA8AAAAAAAAAAQAgAAAAOAAAAGRycy9kb3ducmV2&#10;LnhtbFBLAQIUABQAAAAIAIdO4kAzLwWeOwAAADkAAAAQAAAAAAAAAAEAIAAAACMBAABkcnMvc2hh&#10;cGV4bWwueG1sUEsFBgAAAAAGAAYAWwEAAM0DAAAAAA==&#10;">
                        <v:fill on="t" focussize="0,0"/>
                        <v:stroke on="f"/>
                        <v:imagedata o:title=""/>
                        <o:lock v:ext="edit" aspectratio="f"/>
                        <v:textbox>
                          <w:txbxContent>
                            <w:p/>
                          </w:txbxContent>
                        </v:textbox>
                      </v:rect>
                      <w10:wrap type="none"/>
                      <w10:anchorlock/>
                    </v:group>
                  </w:pict>
                </mc:Fallback>
              </mc:AlternateContent>
            </w:r>
          </w:p>
          <w:p>
            <w:pPr>
              <w:pStyle w:val="24"/>
              <w:spacing w:before="9" w:line="240" w:lineRule="auto"/>
              <w:ind w:left="312"/>
              <w:jc w:val="left"/>
              <w:rPr>
                <w:i/>
                <w:sz w:val="18"/>
                <w:szCs w:val="18"/>
              </w:rPr>
            </w:pPr>
            <w:r>
              <w:rPr>
                <w:i/>
                <w:sz w:val="18"/>
                <w:szCs w:val="18"/>
              </w:rPr>
              <w:t>50</w:t>
            </w:r>
          </w:p>
        </w:tc>
        <w:tc>
          <w:tcPr>
            <w:tcW w:w="471" w:type="dxa"/>
          </w:tcPr>
          <w:p>
            <w:pPr>
              <w:pStyle w:val="24"/>
              <w:spacing w:before="122" w:line="240" w:lineRule="auto"/>
              <w:ind w:left="115"/>
              <w:jc w:val="left"/>
              <w:rPr>
                <w:sz w:val="18"/>
                <w:szCs w:val="18"/>
              </w:rPr>
            </w:pPr>
            <w:r>
              <w:rPr>
                <w:sz w:val="18"/>
                <w:szCs w:val="18"/>
              </w:rPr>
              <w:t>7</w:t>
            </w:r>
          </w:p>
        </w:tc>
        <w:tc>
          <w:tcPr>
            <w:tcW w:w="1090" w:type="dxa"/>
          </w:tcPr>
          <w:p>
            <w:pPr>
              <w:pStyle w:val="24"/>
              <w:spacing w:line="20" w:lineRule="exact"/>
              <w:ind w:left="250"/>
              <w:jc w:val="left"/>
              <w:rPr>
                <w:sz w:val="18"/>
                <w:szCs w:val="18"/>
              </w:rPr>
            </w:pPr>
            <w:r>
              <w:rPr>
                <w:sz w:val="18"/>
                <w:szCs w:val="18"/>
              </w:rPr>
              <mc:AlternateContent>
                <mc:Choice Requires="wpg">
                  <w:drawing>
                    <wp:inline distT="0" distB="0" distL="0" distR="0">
                      <wp:extent cx="251460" cy="10795"/>
                      <wp:effectExtent l="0" t="0" r="0" b="8255"/>
                      <wp:docPr id="32" name="Group 32"/>
                      <wp:cNvGraphicFramePr/>
                      <a:graphic xmlns:a="http://schemas.openxmlformats.org/drawingml/2006/main">
                        <a:graphicData uri="http://schemas.microsoft.com/office/word/2010/wordprocessingGroup">
                          <wpg:wgp>
                            <wpg:cNvGrpSpPr/>
                            <wpg:grpSpPr>
                              <a:xfrm>
                                <a:off x="0" y="0"/>
                                <a:ext cx="251460" cy="10795"/>
                                <a:chOff x="0" y="0"/>
                                <a:chExt cx="396" cy="17"/>
                              </a:xfrm>
                            </wpg:grpSpPr>
                            <wps:wsp>
                              <wps:cNvPr id="33" name="Rectangle 33"/>
                              <wps:cNvSpPr>
                                <a:spLocks noChangeArrowheads="1"/>
                              </wps:cNvSpPr>
                              <wps:spPr bwMode="auto">
                                <a:xfrm>
                                  <a:off x="0" y="0"/>
                                  <a:ext cx="396"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19.8pt;" coordsize="396,17" o:gfxdata="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AVm3t0wAAAAIBAAAPAAAAAAAAAAEAIAAAADgAAABkcnMvZG93bnJldi54bWxQSwECFAAUAAAA&#10;CACHTuJAheaUy08CAAAGBQAADgAAAAAAAAABACAAAAA4AQAAZHJzL2Uyb0RvYy54bWxQSwUGAAAA&#10;AAYABgBZAQAA+QUAAAAA&#10;">
                      <o:lock v:ext="edit" aspectratio="f"/>
                      <v:rect id="Rectangle 33" o:spid="_x0000_s1026" o:spt="1" style="position:absolute;left:0;top:0;height:17;width:396;" fillcolor="#000000" filled="t" stroked="f" coordsize="21600,21600" o:gfxdata="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37v3q+AAAA2wAAAA8AAAAAAAAAAQAgAAAAOAAAAGRycy9kb3ducmV2&#10;LnhtbFBLAQIUABQAAAAIAIdO4kAzLwWeOwAAADkAAAAQAAAAAAAAAAEAIAAAACMBAABkcnMvc2hh&#10;cGV4bWwueG1sUEsFBgAAAAAGAAYAWwEAAM0DAAAAAA==&#10;">
                        <v:fill on="t" focussize="0,0"/>
                        <v:stroke on="f"/>
                        <v:imagedata o:title=""/>
                        <o:lock v:ext="edit" aspectratio="f"/>
                        <v:textbox>
                          <w:txbxContent>
                            <w:p/>
                          </w:txbxContent>
                        </v:textbox>
                      </v:rect>
                      <w10:wrap type="none"/>
                      <w10:anchorlock/>
                    </v:group>
                  </w:pict>
                </mc:Fallback>
              </mc:AlternateContent>
            </w:r>
          </w:p>
          <w:p>
            <w:pPr>
              <w:pStyle w:val="24"/>
              <w:spacing w:before="9" w:line="240" w:lineRule="auto"/>
              <w:ind w:left="7" w:right="186"/>
              <w:rPr>
                <w:i/>
                <w:sz w:val="18"/>
                <w:szCs w:val="18"/>
              </w:rPr>
            </w:pPr>
            <w:r>
              <w:rPr>
                <w:i/>
                <w:sz w:val="18"/>
                <w:szCs w:val="18"/>
              </w:rPr>
              <w:t xml:space="preserve">50 </w:t>
            </w:r>
          </w:p>
        </w:tc>
        <w:tc>
          <w:tcPr>
            <w:tcW w:w="471" w:type="dxa"/>
          </w:tcPr>
          <w:p>
            <w:pPr>
              <w:pStyle w:val="24"/>
              <w:spacing w:before="122" w:line="240" w:lineRule="auto"/>
              <w:ind w:left="107"/>
              <w:jc w:val="left"/>
              <w:rPr>
                <w:sz w:val="18"/>
                <w:szCs w:val="18"/>
              </w:rPr>
            </w:pPr>
            <w:r>
              <w:rPr>
                <w:sz w:val="18"/>
                <w:szCs w:val="18"/>
              </w:rPr>
              <w:t>5</w:t>
            </w:r>
          </w:p>
        </w:tc>
        <w:tc>
          <w:tcPr>
            <w:tcW w:w="949" w:type="dxa"/>
          </w:tcPr>
          <w:p>
            <w:pPr>
              <w:pStyle w:val="24"/>
              <w:spacing w:line="20" w:lineRule="exact"/>
              <w:ind w:left="174"/>
              <w:jc w:val="left"/>
              <w:rPr>
                <w:sz w:val="18"/>
                <w:szCs w:val="18"/>
              </w:rPr>
            </w:pPr>
            <w:r>
              <w:rPr>
                <w:sz w:val="18"/>
                <w:szCs w:val="18"/>
              </w:rPr>
              <mc:AlternateContent>
                <mc:Choice Requires="wpg">
                  <w:drawing>
                    <wp:inline distT="0" distB="0" distL="0" distR="0">
                      <wp:extent cx="254635" cy="10795"/>
                      <wp:effectExtent l="0" t="0" r="0" b="8255"/>
                      <wp:docPr id="30" name="Group 30"/>
                      <wp:cNvGraphicFramePr/>
                      <a:graphic xmlns:a="http://schemas.openxmlformats.org/drawingml/2006/main">
                        <a:graphicData uri="http://schemas.microsoft.com/office/word/2010/wordprocessingGroup">
                          <wpg:wgp>
                            <wpg:cNvGrpSpPr/>
                            <wpg:grpSpPr>
                              <a:xfrm>
                                <a:off x="0" y="0"/>
                                <a:ext cx="254635" cy="10795"/>
                                <a:chOff x="0" y="0"/>
                                <a:chExt cx="401" cy="17"/>
                              </a:xfrm>
                            </wpg:grpSpPr>
                            <wps:wsp>
                              <wps:cNvPr id="31" name="Rectangle 31"/>
                              <wps:cNvSpPr>
                                <a:spLocks noChangeArrowheads="1"/>
                              </wps:cNvSpPr>
                              <wps:spPr bwMode="auto">
                                <a:xfrm>
                                  <a:off x="0" y="0"/>
                                  <a:ext cx="401"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20.05pt;" coordsize="401,17" o:gfxdata="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10;E6md0gAAAAIBAAAPAAAAAAAAAAEAIAAAADgAAABkcnMvZG93bnJldi54bWxQSwECFAAUAAAACACH&#10;TuJAhBLM5E0CAAAGBQAADgAAAAAAAAABACAAAAA3AQAAZHJzL2Uyb0RvYy54bWxQSwUGAAAAAAYA&#10;BgBZAQAA9gUAAAAA&#10;">
                      <o:lock v:ext="edit" aspectratio="f"/>
                      <v:rect id="Rectangle 31" o:spid="_x0000_s1026" o:spt="1" style="position:absolute;left:0;top:0;height:17;width:401;" fillcolor="#000000" filled="t" stroked="f" coordsize="21600,21600" o:gfxdata="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kmWElsAAAADbAAAADwAAAAAAAAABACAAAAA4AAAAZHJzL2Rvd25y&#10;ZXYueG1sUEsBAhQAFAAAAAgAh07iQDMvBZ47AAAAOQAAABAAAAAAAAAAAQAgAAAAJQEAAGRycy9z&#10;aGFwZXhtbC54bWxQSwUGAAAAAAYABgBbAQAAzwMAAAAA&#10;">
                        <v:fill on="t" focussize="0,0"/>
                        <v:stroke on="f"/>
                        <v:imagedata o:title=""/>
                        <o:lock v:ext="edit" aspectratio="f"/>
                        <v:textbox>
                          <w:txbxContent>
                            <w:p/>
                          </w:txbxContent>
                        </v:textbox>
                      </v:rect>
                      <w10:wrap type="none"/>
                      <w10:anchorlock/>
                    </v:group>
                  </w:pict>
                </mc:Fallback>
              </mc:AlternateContent>
            </w:r>
          </w:p>
          <w:p>
            <w:pPr>
              <w:pStyle w:val="24"/>
              <w:spacing w:before="9" w:line="240" w:lineRule="auto"/>
              <w:ind w:left="289"/>
              <w:jc w:val="left"/>
              <w:rPr>
                <w:i/>
                <w:sz w:val="18"/>
                <w:szCs w:val="18"/>
              </w:rPr>
            </w:pPr>
            <w:r>
              <w:rPr>
                <w:i/>
                <w:sz w:val="18"/>
                <w:szCs w:val="18"/>
              </w:rPr>
              <w:t>50</w:t>
            </w:r>
          </w:p>
        </w:tc>
        <w:tc>
          <w:tcPr>
            <w:tcW w:w="470" w:type="dxa"/>
          </w:tcPr>
          <w:p>
            <w:pPr>
              <w:pStyle w:val="24"/>
              <w:spacing w:before="122" w:line="240" w:lineRule="auto"/>
              <w:ind w:left="114"/>
              <w:jc w:val="left"/>
              <w:rPr>
                <w:sz w:val="18"/>
                <w:szCs w:val="18"/>
              </w:rPr>
            </w:pPr>
            <w:r>
              <w:rPr>
                <w:sz w:val="18"/>
                <w:szCs w:val="18"/>
              </w:rPr>
              <w:t>25</w:t>
            </w:r>
          </w:p>
        </w:tc>
        <w:tc>
          <w:tcPr>
            <w:tcW w:w="457" w:type="dxa"/>
          </w:tcPr>
          <w:p>
            <w:pPr>
              <w:pStyle w:val="24"/>
              <w:spacing w:before="122" w:line="240" w:lineRule="auto"/>
              <w:ind w:left="104"/>
              <w:jc w:val="left"/>
              <w:rPr>
                <w:sz w:val="18"/>
                <w:szCs w:val="18"/>
              </w:rPr>
            </w:pPr>
            <w:r>
              <w:rPr>
                <w:sz w:val="18"/>
                <w:szCs w:val="18"/>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tcPr>
          <w:p>
            <w:pPr>
              <w:pStyle w:val="24"/>
              <w:spacing w:line="240" w:lineRule="auto"/>
              <w:jc w:val="left"/>
              <w:rPr>
                <w:sz w:val="18"/>
                <w:szCs w:val="18"/>
              </w:rPr>
            </w:pPr>
          </w:p>
        </w:tc>
        <w:tc>
          <w:tcPr>
            <w:tcW w:w="468" w:type="dxa"/>
          </w:tcPr>
          <w:p>
            <w:pPr>
              <w:pStyle w:val="24"/>
              <w:spacing w:line="240" w:lineRule="auto"/>
              <w:jc w:val="left"/>
              <w:rPr>
                <w:sz w:val="18"/>
                <w:szCs w:val="18"/>
              </w:rPr>
            </w:pPr>
          </w:p>
        </w:tc>
        <w:tc>
          <w:tcPr>
            <w:tcW w:w="965" w:type="dxa"/>
          </w:tcPr>
          <w:p>
            <w:pPr>
              <w:pStyle w:val="24"/>
              <w:spacing w:before="31" w:line="240" w:lineRule="auto"/>
              <w:ind w:left="5"/>
              <w:rPr>
                <w:sz w:val="18"/>
                <w:szCs w:val="18"/>
              </w:rPr>
            </w:pPr>
            <w:r>
              <w:rPr>
                <w:sz w:val="18"/>
                <w:szCs w:val="18"/>
              </w:rPr>
              <w:t>0</w:t>
            </w:r>
          </w:p>
        </w:tc>
        <w:tc>
          <w:tcPr>
            <w:tcW w:w="566" w:type="dxa"/>
          </w:tcPr>
          <w:p>
            <w:pPr>
              <w:pStyle w:val="24"/>
              <w:spacing w:line="240" w:lineRule="auto"/>
              <w:jc w:val="left"/>
              <w:rPr>
                <w:sz w:val="18"/>
                <w:szCs w:val="18"/>
              </w:rPr>
            </w:pPr>
          </w:p>
        </w:tc>
        <w:tc>
          <w:tcPr>
            <w:tcW w:w="991" w:type="dxa"/>
          </w:tcPr>
          <w:p>
            <w:pPr>
              <w:pStyle w:val="24"/>
              <w:spacing w:before="31" w:line="240" w:lineRule="auto"/>
              <w:ind w:left="144" w:right="133"/>
              <w:rPr>
                <w:sz w:val="18"/>
                <w:szCs w:val="18"/>
              </w:rPr>
            </w:pPr>
            <w:r>
              <w:rPr>
                <w:sz w:val="18"/>
                <w:szCs w:val="18"/>
              </w:rPr>
              <w:t>3,5</w:t>
            </w:r>
          </w:p>
        </w:tc>
        <w:tc>
          <w:tcPr>
            <w:tcW w:w="471" w:type="dxa"/>
          </w:tcPr>
          <w:p>
            <w:pPr>
              <w:pStyle w:val="24"/>
              <w:spacing w:line="240" w:lineRule="auto"/>
              <w:jc w:val="left"/>
              <w:rPr>
                <w:sz w:val="18"/>
                <w:szCs w:val="18"/>
              </w:rPr>
            </w:pPr>
          </w:p>
        </w:tc>
        <w:tc>
          <w:tcPr>
            <w:tcW w:w="1090" w:type="dxa"/>
          </w:tcPr>
          <w:p>
            <w:pPr>
              <w:pStyle w:val="24"/>
              <w:spacing w:before="31" w:line="240" w:lineRule="auto"/>
              <w:ind w:left="193" w:right="185"/>
              <w:rPr>
                <w:sz w:val="18"/>
                <w:szCs w:val="18"/>
              </w:rPr>
            </w:pPr>
            <w:r>
              <w:rPr>
                <w:sz w:val="18"/>
                <w:szCs w:val="18"/>
              </w:rPr>
              <w:t>15</w:t>
            </w:r>
          </w:p>
        </w:tc>
        <w:tc>
          <w:tcPr>
            <w:tcW w:w="471" w:type="dxa"/>
          </w:tcPr>
          <w:p>
            <w:pPr>
              <w:pStyle w:val="24"/>
              <w:spacing w:line="240" w:lineRule="auto"/>
              <w:jc w:val="left"/>
              <w:rPr>
                <w:sz w:val="18"/>
                <w:szCs w:val="18"/>
              </w:rPr>
            </w:pPr>
          </w:p>
        </w:tc>
        <w:tc>
          <w:tcPr>
            <w:tcW w:w="949" w:type="dxa"/>
          </w:tcPr>
          <w:p>
            <w:pPr>
              <w:pStyle w:val="24"/>
              <w:spacing w:before="31" w:line="240" w:lineRule="auto"/>
              <w:ind w:left="5"/>
              <w:rPr>
                <w:sz w:val="18"/>
                <w:szCs w:val="18"/>
              </w:rPr>
            </w:pPr>
            <w:r>
              <w:rPr>
                <w:sz w:val="18"/>
                <w:szCs w:val="18"/>
              </w:rPr>
              <w:t>5,5</w:t>
            </w:r>
          </w:p>
        </w:tc>
        <w:tc>
          <w:tcPr>
            <w:tcW w:w="470" w:type="dxa"/>
          </w:tcPr>
          <w:p>
            <w:pPr>
              <w:pStyle w:val="24"/>
              <w:spacing w:line="240" w:lineRule="auto"/>
              <w:jc w:val="left"/>
              <w:rPr>
                <w:sz w:val="18"/>
                <w:szCs w:val="18"/>
              </w:rPr>
            </w:pPr>
          </w:p>
        </w:tc>
        <w:tc>
          <w:tcPr>
            <w:tcW w:w="457"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tcPr>
          <w:p>
            <w:pPr>
              <w:pStyle w:val="24"/>
              <w:spacing w:line="240" w:lineRule="auto"/>
              <w:jc w:val="left"/>
              <w:rPr>
                <w:sz w:val="18"/>
                <w:szCs w:val="18"/>
              </w:rPr>
            </w:pPr>
          </w:p>
        </w:tc>
        <w:tc>
          <w:tcPr>
            <w:tcW w:w="468" w:type="dxa"/>
          </w:tcPr>
          <w:p>
            <w:pPr>
              <w:pStyle w:val="24"/>
              <w:spacing w:line="240" w:lineRule="auto"/>
              <w:jc w:val="left"/>
              <w:rPr>
                <w:sz w:val="18"/>
                <w:szCs w:val="18"/>
              </w:rPr>
            </w:pPr>
          </w:p>
        </w:tc>
        <w:tc>
          <w:tcPr>
            <w:tcW w:w="965" w:type="dxa"/>
          </w:tcPr>
          <w:p>
            <w:pPr>
              <w:pStyle w:val="24"/>
              <w:spacing w:before="198" w:line="64" w:lineRule="auto"/>
              <w:ind w:left="233"/>
              <w:jc w:val="left"/>
              <w:rPr>
                <w:sz w:val="18"/>
                <w:szCs w:val="18"/>
              </w:rPr>
            </w:pPr>
            <w:r>
              <w:rPr>
                <w:sz w:val="18"/>
                <w:szCs w:val="18"/>
              </w:rPr>
              <w:t>0.25</w:t>
            </w:r>
            <w:r>
              <w:rPr>
                <w:i/>
                <w:spacing w:val="15"/>
                <w:sz w:val="18"/>
                <w:szCs w:val="18"/>
              </w:rPr>
              <w:t xml:space="preserve"> </w:t>
            </w:r>
            <w:r>
              <w:rPr>
                <w:position w:val="-13"/>
                <w:sz w:val="18"/>
                <w:szCs w:val="18"/>
              </w:rPr>
              <w:t>=</w:t>
            </w:r>
          </w:p>
        </w:tc>
        <w:tc>
          <w:tcPr>
            <w:tcW w:w="566" w:type="dxa"/>
          </w:tcPr>
          <w:p>
            <w:pPr>
              <w:pStyle w:val="24"/>
              <w:spacing w:line="240" w:lineRule="auto"/>
              <w:jc w:val="left"/>
              <w:rPr>
                <w:sz w:val="18"/>
                <w:szCs w:val="18"/>
              </w:rPr>
            </w:pPr>
          </w:p>
        </w:tc>
        <w:tc>
          <w:tcPr>
            <w:tcW w:w="991" w:type="dxa"/>
          </w:tcPr>
          <w:p>
            <w:pPr>
              <w:pStyle w:val="24"/>
              <w:spacing w:before="198" w:line="64" w:lineRule="auto"/>
              <w:ind w:left="247"/>
              <w:jc w:val="left"/>
              <w:rPr>
                <w:sz w:val="18"/>
                <w:szCs w:val="18"/>
              </w:rPr>
            </w:pPr>
            <w:r>
              <w:rPr>
                <w:sz w:val="18"/>
                <w:szCs w:val="18"/>
              </w:rPr>
              <w:t>7.</w:t>
            </w:r>
            <w:r>
              <w:rPr>
                <w:i/>
                <w:sz w:val="18"/>
                <w:szCs w:val="18"/>
              </w:rPr>
              <w:t>25</w:t>
            </w:r>
            <w:r>
              <w:rPr>
                <w:i/>
                <w:spacing w:val="15"/>
                <w:sz w:val="18"/>
                <w:szCs w:val="18"/>
              </w:rPr>
              <w:t xml:space="preserve"> </w:t>
            </w:r>
            <w:r>
              <w:rPr>
                <w:position w:val="-13"/>
                <w:sz w:val="18"/>
                <w:szCs w:val="18"/>
              </w:rPr>
              <w:t>=</w:t>
            </w:r>
          </w:p>
        </w:tc>
        <w:tc>
          <w:tcPr>
            <w:tcW w:w="471" w:type="dxa"/>
          </w:tcPr>
          <w:p>
            <w:pPr>
              <w:pStyle w:val="24"/>
              <w:spacing w:line="240" w:lineRule="auto"/>
              <w:jc w:val="left"/>
              <w:rPr>
                <w:sz w:val="18"/>
                <w:szCs w:val="18"/>
              </w:rPr>
            </w:pPr>
          </w:p>
        </w:tc>
        <w:tc>
          <w:tcPr>
            <w:tcW w:w="1090" w:type="dxa"/>
          </w:tcPr>
          <w:p>
            <w:pPr>
              <w:pStyle w:val="24"/>
              <w:spacing w:before="198" w:line="64" w:lineRule="auto"/>
              <w:ind w:left="249"/>
              <w:jc w:val="left"/>
              <w:rPr>
                <w:sz w:val="18"/>
                <w:szCs w:val="18"/>
              </w:rPr>
            </w:pPr>
            <w:r>
              <w:rPr>
                <w:sz w:val="18"/>
                <w:szCs w:val="18"/>
              </w:rPr>
              <w:t>30.</w:t>
            </w:r>
            <w:r>
              <w:rPr>
                <w:i/>
                <w:sz w:val="18"/>
                <w:szCs w:val="18"/>
              </w:rPr>
              <w:t>25</w:t>
            </w:r>
            <w:r>
              <w:rPr>
                <w:position w:val="-13"/>
                <w:sz w:val="18"/>
                <w:szCs w:val="18"/>
              </w:rPr>
              <w:t>=</w:t>
            </w:r>
          </w:p>
        </w:tc>
        <w:tc>
          <w:tcPr>
            <w:tcW w:w="471" w:type="dxa"/>
          </w:tcPr>
          <w:p>
            <w:pPr>
              <w:pStyle w:val="24"/>
              <w:spacing w:line="240" w:lineRule="auto"/>
              <w:jc w:val="left"/>
              <w:rPr>
                <w:sz w:val="18"/>
                <w:szCs w:val="18"/>
              </w:rPr>
            </w:pPr>
          </w:p>
        </w:tc>
        <w:tc>
          <w:tcPr>
            <w:tcW w:w="949" w:type="dxa"/>
          </w:tcPr>
          <w:p>
            <w:pPr>
              <w:pStyle w:val="24"/>
              <w:spacing w:before="198" w:line="64" w:lineRule="auto"/>
              <w:ind w:left="174"/>
              <w:jc w:val="left"/>
              <w:rPr>
                <w:sz w:val="18"/>
                <w:szCs w:val="18"/>
              </w:rPr>
            </w:pPr>
            <w:r>
              <w:rPr>
                <w:sz w:val="18"/>
                <w:szCs w:val="18"/>
              </w:rPr>
              <w:t>11.</w:t>
            </w:r>
            <w:r>
              <w:rPr>
                <w:i/>
                <w:sz w:val="18"/>
                <w:szCs w:val="18"/>
              </w:rPr>
              <w:t>25</w:t>
            </w:r>
            <w:r>
              <w:rPr>
                <w:position w:val="-13"/>
                <w:sz w:val="18"/>
                <w:szCs w:val="18"/>
              </w:rPr>
              <w:t>=</w:t>
            </w:r>
          </w:p>
        </w:tc>
        <w:tc>
          <w:tcPr>
            <w:tcW w:w="470" w:type="dxa"/>
          </w:tcPr>
          <w:p>
            <w:pPr>
              <w:pStyle w:val="24"/>
              <w:spacing w:line="240" w:lineRule="auto"/>
              <w:jc w:val="left"/>
              <w:rPr>
                <w:sz w:val="18"/>
                <w:szCs w:val="18"/>
              </w:rPr>
            </w:pPr>
          </w:p>
        </w:tc>
        <w:tc>
          <w:tcPr>
            <w:tcW w:w="457"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tcPr>
          <w:p>
            <w:pPr>
              <w:pStyle w:val="24"/>
              <w:spacing w:before="122" w:line="240" w:lineRule="auto"/>
              <w:ind w:left="187"/>
              <w:jc w:val="left"/>
              <w:rPr>
                <w:sz w:val="18"/>
                <w:szCs w:val="18"/>
              </w:rPr>
            </w:pPr>
            <w:r>
              <w:rPr>
                <w:sz w:val="18"/>
                <w:szCs w:val="18"/>
              </w:rPr>
              <w:t>Post-test</w:t>
            </w:r>
          </w:p>
        </w:tc>
        <w:tc>
          <w:tcPr>
            <w:tcW w:w="468" w:type="dxa"/>
          </w:tcPr>
          <w:p>
            <w:pPr>
              <w:pStyle w:val="24"/>
              <w:spacing w:before="122" w:line="240" w:lineRule="auto"/>
              <w:ind w:left="6"/>
              <w:rPr>
                <w:sz w:val="18"/>
                <w:szCs w:val="18"/>
              </w:rPr>
            </w:pPr>
            <w:r>
              <w:rPr>
                <w:sz w:val="18"/>
                <w:szCs w:val="18"/>
              </w:rPr>
              <w:t>0</w:t>
            </w:r>
          </w:p>
        </w:tc>
        <w:tc>
          <w:tcPr>
            <w:tcW w:w="965" w:type="dxa"/>
          </w:tcPr>
          <w:p>
            <w:pPr>
              <w:pStyle w:val="24"/>
              <w:spacing w:line="20" w:lineRule="exact"/>
              <w:ind w:left="233"/>
              <w:jc w:val="left"/>
              <w:rPr>
                <w:sz w:val="18"/>
                <w:szCs w:val="18"/>
              </w:rPr>
            </w:pPr>
            <w:r>
              <w:rPr>
                <w:sz w:val="18"/>
                <w:szCs w:val="18"/>
              </w:rPr>
              <mc:AlternateContent>
                <mc:Choice Requires="wpg">
                  <w:drawing>
                    <wp:inline distT="0" distB="0" distL="0" distR="0">
                      <wp:extent cx="192405" cy="10795"/>
                      <wp:effectExtent l="0" t="0" r="0" b="8255"/>
                      <wp:docPr id="28" name="Group 28"/>
                      <wp:cNvGraphicFramePr/>
                      <a:graphic xmlns:a="http://schemas.openxmlformats.org/drawingml/2006/main">
                        <a:graphicData uri="http://schemas.microsoft.com/office/word/2010/wordprocessingGroup">
                          <wpg:wgp>
                            <wpg:cNvGrpSpPr/>
                            <wpg:grpSpPr>
                              <a:xfrm>
                                <a:off x="0" y="0"/>
                                <a:ext cx="192405" cy="10795"/>
                                <a:chOff x="0" y="0"/>
                                <a:chExt cx="303" cy="17"/>
                              </a:xfrm>
                            </wpg:grpSpPr>
                            <wps:wsp>
                              <wps:cNvPr id="29" name="Rectangle 29"/>
                              <wps:cNvSpPr>
                                <a:spLocks noChangeArrowheads="1"/>
                              </wps:cNvSpPr>
                              <wps:spPr bwMode="auto">
                                <a:xfrm>
                                  <a:off x="0" y="0"/>
                                  <a:ext cx="303"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15.15pt;" coordsize="303,17" o:gfxdata="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Cq+qM0wAAAAIBAAAPAAAAAAAAAAEAIAAAADgAAABkcnMvZG93bnJldi54bWxQSwECFAAUAAAA&#10;CACHTuJABqaN1k8CAAAGBQAADgAAAAAAAAABACAAAAA4AQAAZHJzL2Uyb0RvYy54bWxQSwUGAAAA&#10;AAYABgBZAQAA+QUAAAAA&#10;">
                      <o:lock v:ext="edit" aspectratio="f"/>
                      <v:rect id="Rectangle 29" o:spid="_x0000_s1026" o:spt="1" style="position:absolute;left:0;top:0;height:17;width:303;" fillcolor="#000000" filled="t" stroked="f" coordsize="21600,21600" o:gfxdata="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pyh5NvwAAANsAAAAPAAAAAAAAAAEAIAAAADgAAABkcnMvZG93bnJl&#10;di54bWxQSwECFAAUAAAACACHTuJAMy8FnjsAAAA5AAAAEAAAAAAAAAABACAAAAAkAQAAZHJzL3No&#10;YXBleG1sLnhtbFBLBQYAAAAABgAGAFsBAADOAwAAAAA=&#10;">
                        <v:fill on="t" focussize="0,0"/>
                        <v:stroke on="f"/>
                        <v:imagedata o:title=""/>
                        <o:lock v:ext="edit" aspectratio="f"/>
                        <v:textbox>
                          <w:txbxContent>
                            <w:p/>
                          </w:txbxContent>
                        </v:textbox>
                      </v:rect>
                      <w10:wrap type="none"/>
                      <w10:anchorlock/>
                    </v:group>
                  </w:pict>
                </mc:Fallback>
              </mc:AlternateContent>
            </w:r>
          </w:p>
          <w:p>
            <w:pPr>
              <w:pStyle w:val="24"/>
              <w:spacing w:before="9" w:line="240" w:lineRule="auto"/>
              <w:ind w:left="297"/>
              <w:jc w:val="left"/>
              <w:rPr>
                <w:i/>
                <w:sz w:val="18"/>
                <w:szCs w:val="18"/>
              </w:rPr>
            </w:pPr>
            <w:r>
              <w:rPr>
                <w:i/>
                <w:sz w:val="18"/>
                <w:szCs w:val="18"/>
              </w:rPr>
              <w:t>50</w:t>
            </w:r>
          </w:p>
        </w:tc>
        <w:tc>
          <w:tcPr>
            <w:tcW w:w="566" w:type="dxa"/>
          </w:tcPr>
          <w:p>
            <w:pPr>
              <w:pStyle w:val="24"/>
              <w:spacing w:before="122" w:line="240" w:lineRule="auto"/>
              <w:ind w:left="10"/>
              <w:rPr>
                <w:sz w:val="18"/>
                <w:szCs w:val="18"/>
              </w:rPr>
            </w:pPr>
            <w:r>
              <w:rPr>
                <w:sz w:val="18"/>
                <w:szCs w:val="18"/>
              </w:rPr>
              <w:t>0</w:t>
            </w:r>
          </w:p>
        </w:tc>
        <w:tc>
          <w:tcPr>
            <w:tcW w:w="991" w:type="dxa"/>
          </w:tcPr>
          <w:p>
            <w:pPr>
              <w:pStyle w:val="24"/>
              <w:spacing w:line="20" w:lineRule="exact"/>
              <w:ind w:left="247"/>
              <w:jc w:val="left"/>
              <w:rPr>
                <w:sz w:val="18"/>
                <w:szCs w:val="18"/>
              </w:rPr>
            </w:pPr>
            <w:r>
              <w:rPr>
                <w:sz w:val="18"/>
                <w:szCs w:val="18"/>
              </w:rPr>
              <mc:AlternateContent>
                <mc:Choice Requires="wpg">
                  <w:drawing>
                    <wp:inline distT="0" distB="0" distL="0" distR="0">
                      <wp:extent cx="192405" cy="10795"/>
                      <wp:effectExtent l="0" t="0" r="0" b="8255"/>
                      <wp:docPr id="26" name="Group 26"/>
                      <wp:cNvGraphicFramePr/>
                      <a:graphic xmlns:a="http://schemas.openxmlformats.org/drawingml/2006/main">
                        <a:graphicData uri="http://schemas.microsoft.com/office/word/2010/wordprocessingGroup">
                          <wpg:wgp>
                            <wpg:cNvGrpSpPr/>
                            <wpg:grpSpPr>
                              <a:xfrm>
                                <a:off x="0" y="0"/>
                                <a:ext cx="192405" cy="10795"/>
                                <a:chOff x="0" y="0"/>
                                <a:chExt cx="303" cy="17"/>
                              </a:xfrm>
                            </wpg:grpSpPr>
                            <wps:wsp>
                              <wps:cNvPr id="27" name="Rectangle 27"/>
                              <wps:cNvSpPr>
                                <a:spLocks noChangeArrowheads="1"/>
                              </wps:cNvSpPr>
                              <wps:spPr bwMode="auto">
                                <a:xfrm>
                                  <a:off x="0" y="0"/>
                                  <a:ext cx="303"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15.15pt;" coordsize="303,17" o:gfxdata="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AqvqjNMAAAACAQAADwAAAAAAAAABACAAAAA4AAAAZHJzL2Rvd25yZXYueG1sUEsBAhQAFAAAAAgA&#10;h07iQFZgKDRNAgAABgUAAA4AAAAAAAAAAQAgAAAAOAEAAGRycy9lMm9Eb2MueG1sUEsFBgAAAAAG&#10;AAYAWQEAAPcFAAAAAA==&#10;">
                      <o:lock v:ext="edit" aspectratio="f"/>
                      <v:rect id="Rectangle 27" o:spid="_x0000_s1026" o:spt="1" style="position:absolute;left:0;top:0;height:17;width:303;" fillcolor="#000000" filled="t" stroked="f" coordsize="21600,21600" o:gfxdata="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3GS+kvwAAANsAAAAPAAAAAAAAAAEAIAAAADgAAABkcnMvZG93bnJl&#10;di54bWxQSwECFAAUAAAACACHTuJAMy8FnjsAAAA5AAAAEAAAAAAAAAABACAAAAAkAQAAZHJzL3No&#10;YXBleG1sLnhtbFBLBQYAAAAABgAGAFsBAADOAwAAAAA=&#10;">
                        <v:fill on="t" focussize="0,0"/>
                        <v:stroke on="f"/>
                        <v:imagedata o:title=""/>
                        <o:lock v:ext="edit" aspectratio="f"/>
                        <v:textbox>
                          <w:txbxContent>
                            <w:p/>
                          </w:txbxContent>
                        </v:textbox>
                      </v:rect>
                      <w10:wrap type="none"/>
                      <w10:anchorlock/>
                    </v:group>
                  </w:pict>
                </mc:Fallback>
              </mc:AlternateContent>
            </w:r>
          </w:p>
          <w:p>
            <w:pPr>
              <w:pStyle w:val="24"/>
              <w:spacing w:before="9" w:line="240" w:lineRule="auto"/>
              <w:ind w:left="312"/>
              <w:jc w:val="left"/>
              <w:rPr>
                <w:i/>
                <w:sz w:val="18"/>
                <w:szCs w:val="18"/>
              </w:rPr>
            </w:pPr>
            <w:r>
              <w:rPr>
                <w:i/>
                <w:sz w:val="18"/>
                <w:szCs w:val="18"/>
              </w:rPr>
              <w:t>50</w:t>
            </w:r>
          </w:p>
        </w:tc>
        <w:tc>
          <w:tcPr>
            <w:tcW w:w="471" w:type="dxa"/>
          </w:tcPr>
          <w:p>
            <w:pPr>
              <w:pStyle w:val="24"/>
              <w:spacing w:before="122" w:line="240" w:lineRule="auto"/>
              <w:ind w:left="175"/>
              <w:jc w:val="left"/>
              <w:rPr>
                <w:sz w:val="18"/>
                <w:szCs w:val="18"/>
              </w:rPr>
            </w:pPr>
            <w:r>
              <w:rPr>
                <w:sz w:val="18"/>
                <w:szCs w:val="18"/>
              </w:rPr>
              <w:t>17</w:t>
            </w:r>
          </w:p>
        </w:tc>
        <w:tc>
          <w:tcPr>
            <w:tcW w:w="1090" w:type="dxa"/>
          </w:tcPr>
          <w:p>
            <w:pPr>
              <w:pStyle w:val="24"/>
              <w:spacing w:line="20" w:lineRule="exact"/>
              <w:ind w:left="250"/>
              <w:jc w:val="left"/>
              <w:rPr>
                <w:sz w:val="18"/>
                <w:szCs w:val="18"/>
              </w:rPr>
            </w:pPr>
            <w:r>
              <w:rPr>
                <w:sz w:val="18"/>
                <w:szCs w:val="18"/>
              </w:rPr>
              <mc:AlternateContent>
                <mc:Choice Requires="wpg">
                  <w:drawing>
                    <wp:inline distT="0" distB="0" distL="0" distR="0">
                      <wp:extent cx="251460" cy="10795"/>
                      <wp:effectExtent l="0" t="0" r="0" b="8255"/>
                      <wp:docPr id="24" name="Group 24"/>
                      <wp:cNvGraphicFramePr/>
                      <a:graphic xmlns:a="http://schemas.openxmlformats.org/drawingml/2006/main">
                        <a:graphicData uri="http://schemas.microsoft.com/office/word/2010/wordprocessingGroup">
                          <wpg:wgp>
                            <wpg:cNvGrpSpPr/>
                            <wpg:grpSpPr>
                              <a:xfrm>
                                <a:off x="0" y="0"/>
                                <a:ext cx="251460" cy="10795"/>
                                <a:chOff x="0" y="0"/>
                                <a:chExt cx="396" cy="17"/>
                              </a:xfrm>
                            </wpg:grpSpPr>
                            <wps:wsp>
                              <wps:cNvPr id="25" name="Rectangle 25"/>
                              <wps:cNvSpPr>
                                <a:spLocks noChangeArrowheads="1"/>
                              </wps:cNvSpPr>
                              <wps:spPr bwMode="auto">
                                <a:xfrm>
                                  <a:off x="0" y="0"/>
                                  <a:ext cx="396"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19.8pt;" coordsize="396,17" o:gfxdata="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gFZt7dMAAAACAQAADwAAAAAAAAABACAAAAA4AAAAZHJzL2Rvd25yZXYueG1sUEsBAhQAFAAAAAgA&#10;h07iQL1sPOVNAgAABgUAAA4AAAAAAAAAAQAgAAAAOAEAAGRycy9lMm9Eb2MueG1sUEsFBgAAAAAG&#10;AAYAWQEAAPcFAAAAAA==&#10;">
                      <o:lock v:ext="edit" aspectratio="f"/>
                      <v:rect id="Rectangle 25" o:spid="_x0000_s1026" o:spt="1" style="position:absolute;left:0;top:0;height:17;width:396;" fillcolor="#000000" filled="t" stroked="f" coordsize="21600,21600" o:gfxdata="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ohxRIvwAAANsAAAAPAAAAAAAAAAEAIAAAADgAAABkcnMvZG93bnJl&#10;di54bWxQSwECFAAUAAAACACHTuJAMy8FnjsAAAA5AAAAEAAAAAAAAAABACAAAAAkAQAAZHJzL3No&#10;YXBleG1sLnhtbFBLBQYAAAAABgAGAFsBAADOAwAAAAA=&#10;">
                        <v:fill on="t" focussize="0,0"/>
                        <v:stroke on="f"/>
                        <v:imagedata o:title=""/>
                        <o:lock v:ext="edit" aspectratio="f"/>
                        <v:textbox>
                          <w:txbxContent>
                            <w:p/>
                          </w:txbxContent>
                        </v:textbox>
                      </v:rect>
                      <w10:wrap type="none"/>
                      <w10:anchorlock/>
                    </v:group>
                  </w:pict>
                </mc:Fallback>
              </mc:AlternateContent>
            </w:r>
          </w:p>
          <w:p>
            <w:pPr>
              <w:pStyle w:val="24"/>
              <w:spacing w:before="9" w:line="240" w:lineRule="auto"/>
              <w:ind w:left="7" w:right="186"/>
              <w:rPr>
                <w:i/>
                <w:sz w:val="18"/>
                <w:szCs w:val="18"/>
              </w:rPr>
            </w:pPr>
            <w:r>
              <w:rPr>
                <w:i/>
                <w:sz w:val="18"/>
                <w:szCs w:val="18"/>
              </w:rPr>
              <w:t>50</w:t>
            </w:r>
          </w:p>
        </w:tc>
        <w:tc>
          <w:tcPr>
            <w:tcW w:w="471" w:type="dxa"/>
          </w:tcPr>
          <w:p>
            <w:pPr>
              <w:pStyle w:val="24"/>
              <w:spacing w:before="122" w:line="240" w:lineRule="auto"/>
              <w:ind w:left="175"/>
              <w:jc w:val="left"/>
              <w:rPr>
                <w:sz w:val="18"/>
                <w:szCs w:val="18"/>
              </w:rPr>
            </w:pPr>
            <w:r>
              <w:rPr>
                <w:sz w:val="18"/>
                <w:szCs w:val="18"/>
              </w:rPr>
              <w:t>8</w:t>
            </w:r>
          </w:p>
        </w:tc>
        <w:tc>
          <w:tcPr>
            <w:tcW w:w="949" w:type="dxa"/>
          </w:tcPr>
          <w:p>
            <w:pPr>
              <w:pStyle w:val="24"/>
              <w:spacing w:line="20" w:lineRule="exact"/>
              <w:ind w:left="174"/>
              <w:jc w:val="left"/>
              <w:rPr>
                <w:sz w:val="18"/>
                <w:szCs w:val="18"/>
              </w:rPr>
            </w:pPr>
            <w:r>
              <w:rPr>
                <w:sz w:val="18"/>
                <w:szCs w:val="18"/>
              </w:rPr>
              <mc:AlternateContent>
                <mc:Choice Requires="wpg">
                  <w:drawing>
                    <wp:inline distT="0" distB="0" distL="0" distR="0">
                      <wp:extent cx="254635" cy="10795"/>
                      <wp:effectExtent l="0" t="0" r="0" b="8255"/>
                      <wp:docPr id="22" name="Group 22"/>
                      <wp:cNvGraphicFramePr/>
                      <a:graphic xmlns:a="http://schemas.openxmlformats.org/drawingml/2006/main">
                        <a:graphicData uri="http://schemas.microsoft.com/office/word/2010/wordprocessingGroup">
                          <wpg:wgp>
                            <wpg:cNvGrpSpPr/>
                            <wpg:grpSpPr>
                              <a:xfrm>
                                <a:off x="0" y="0"/>
                                <a:ext cx="254635" cy="10795"/>
                                <a:chOff x="0" y="0"/>
                                <a:chExt cx="401" cy="17"/>
                              </a:xfrm>
                            </wpg:grpSpPr>
                            <wps:wsp>
                              <wps:cNvPr id="23" name="Rectangle 23"/>
                              <wps:cNvSpPr>
                                <a:spLocks noChangeArrowheads="1"/>
                              </wps:cNvSpPr>
                              <wps:spPr bwMode="auto">
                                <a:xfrm>
                                  <a:off x="0" y="0"/>
                                  <a:ext cx="401"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20.05pt;" coordsize="401,17" o:gfxdata="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D4TqZ3SAAAAAgEAAA8AAAAAAAAAAQAgAAAAOAAAAGRycy9kb3ducmV2LnhtbFBLAQIUABQAAAAI&#10;AIdO4kBqrocBTwIAAAYFAAAOAAAAAAAAAAEAIAAAADcBAABkcnMvZTJvRG9jLnhtbFBLBQYAAAAA&#10;BgAGAFkBAAD4BQAAAAA=&#10;">
                      <o:lock v:ext="edit" aspectratio="f"/>
                      <v:rect id="Rectangle 23" o:spid="_x0000_s1026" o:spt="1" style="position:absolute;left:0;top:0;height:17;width:401;" fillcolor="#000000" filled="t" stroked="f" coordsize="21600,21600" o:gfxdata="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IIimnvwAAANsAAAAPAAAAAAAAAAEAIAAAADgAAABkcnMvZG93bnJl&#10;di54bWxQSwECFAAUAAAACACHTuJAMy8FnjsAAAA5AAAAEAAAAAAAAAABACAAAAAkAQAAZHJzL3No&#10;YXBleG1sLnhtbFBLBQYAAAAABgAGAFsBAADOAwAAAAA=&#10;">
                        <v:fill on="t" focussize="0,0"/>
                        <v:stroke on="f"/>
                        <v:imagedata o:title=""/>
                        <o:lock v:ext="edit" aspectratio="f"/>
                        <v:textbox>
                          <w:txbxContent>
                            <w:p/>
                          </w:txbxContent>
                        </v:textbox>
                      </v:rect>
                      <w10:wrap type="none"/>
                      <w10:anchorlock/>
                    </v:group>
                  </w:pict>
                </mc:Fallback>
              </mc:AlternateContent>
            </w:r>
          </w:p>
          <w:p>
            <w:pPr>
              <w:pStyle w:val="24"/>
              <w:spacing w:before="9" w:line="240" w:lineRule="auto"/>
              <w:ind w:left="289"/>
              <w:jc w:val="left"/>
              <w:rPr>
                <w:i/>
                <w:sz w:val="18"/>
                <w:szCs w:val="18"/>
              </w:rPr>
            </w:pPr>
            <w:r>
              <w:rPr>
                <w:i/>
                <w:sz w:val="18"/>
                <w:szCs w:val="18"/>
              </w:rPr>
              <w:t>50</w:t>
            </w:r>
          </w:p>
        </w:tc>
        <w:tc>
          <w:tcPr>
            <w:tcW w:w="470" w:type="dxa"/>
          </w:tcPr>
          <w:p>
            <w:pPr>
              <w:pStyle w:val="24"/>
              <w:spacing w:before="122" w:line="240" w:lineRule="auto"/>
              <w:ind w:left="114"/>
              <w:jc w:val="left"/>
              <w:rPr>
                <w:sz w:val="18"/>
                <w:szCs w:val="18"/>
              </w:rPr>
            </w:pPr>
            <w:r>
              <w:rPr>
                <w:sz w:val="18"/>
                <w:szCs w:val="18"/>
              </w:rPr>
              <w:t>25</w:t>
            </w:r>
          </w:p>
        </w:tc>
        <w:tc>
          <w:tcPr>
            <w:tcW w:w="457" w:type="dxa"/>
          </w:tcPr>
          <w:p>
            <w:pPr>
              <w:pStyle w:val="24"/>
              <w:spacing w:before="122" w:line="240" w:lineRule="auto"/>
              <w:ind w:left="104"/>
              <w:jc w:val="left"/>
              <w:rPr>
                <w:sz w:val="18"/>
                <w:szCs w:val="18"/>
              </w:rPr>
            </w:pPr>
            <w:r>
              <w:rPr>
                <w:sz w:val="18"/>
                <w:szCs w:val="18"/>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tcPr>
          <w:p>
            <w:pPr>
              <w:pStyle w:val="24"/>
              <w:spacing w:line="240" w:lineRule="auto"/>
              <w:jc w:val="left"/>
              <w:rPr>
                <w:sz w:val="18"/>
                <w:szCs w:val="18"/>
              </w:rPr>
            </w:pPr>
          </w:p>
        </w:tc>
        <w:tc>
          <w:tcPr>
            <w:tcW w:w="468" w:type="dxa"/>
          </w:tcPr>
          <w:p>
            <w:pPr>
              <w:pStyle w:val="24"/>
              <w:spacing w:line="240" w:lineRule="auto"/>
              <w:jc w:val="left"/>
              <w:rPr>
                <w:sz w:val="18"/>
                <w:szCs w:val="18"/>
              </w:rPr>
            </w:pPr>
          </w:p>
        </w:tc>
        <w:tc>
          <w:tcPr>
            <w:tcW w:w="965" w:type="dxa"/>
          </w:tcPr>
          <w:p>
            <w:pPr>
              <w:pStyle w:val="24"/>
              <w:spacing w:before="31" w:line="240" w:lineRule="auto"/>
              <w:ind w:left="128" w:right="123"/>
              <w:rPr>
                <w:sz w:val="18"/>
                <w:szCs w:val="18"/>
              </w:rPr>
            </w:pPr>
            <w:r>
              <w:rPr>
                <w:sz w:val="18"/>
                <w:szCs w:val="18"/>
              </w:rPr>
              <w:t>0</w:t>
            </w:r>
          </w:p>
        </w:tc>
        <w:tc>
          <w:tcPr>
            <w:tcW w:w="566" w:type="dxa"/>
          </w:tcPr>
          <w:p>
            <w:pPr>
              <w:pStyle w:val="24"/>
              <w:spacing w:line="240" w:lineRule="auto"/>
              <w:jc w:val="left"/>
              <w:rPr>
                <w:sz w:val="18"/>
                <w:szCs w:val="18"/>
              </w:rPr>
            </w:pPr>
          </w:p>
        </w:tc>
        <w:tc>
          <w:tcPr>
            <w:tcW w:w="991" w:type="dxa"/>
          </w:tcPr>
          <w:p>
            <w:pPr>
              <w:pStyle w:val="24"/>
              <w:spacing w:before="31" w:line="240" w:lineRule="auto"/>
              <w:ind w:left="144" w:right="133"/>
              <w:rPr>
                <w:sz w:val="18"/>
                <w:szCs w:val="18"/>
              </w:rPr>
            </w:pPr>
            <w:r>
              <w:rPr>
                <w:sz w:val="18"/>
                <w:szCs w:val="18"/>
              </w:rPr>
              <w:t>3,5</w:t>
            </w:r>
          </w:p>
        </w:tc>
        <w:tc>
          <w:tcPr>
            <w:tcW w:w="471" w:type="dxa"/>
          </w:tcPr>
          <w:p>
            <w:pPr>
              <w:pStyle w:val="24"/>
              <w:spacing w:line="240" w:lineRule="auto"/>
              <w:jc w:val="left"/>
              <w:rPr>
                <w:sz w:val="18"/>
                <w:szCs w:val="18"/>
              </w:rPr>
            </w:pPr>
          </w:p>
        </w:tc>
        <w:tc>
          <w:tcPr>
            <w:tcW w:w="1090" w:type="dxa"/>
          </w:tcPr>
          <w:p>
            <w:pPr>
              <w:pStyle w:val="24"/>
              <w:spacing w:before="31" w:line="240" w:lineRule="auto"/>
              <w:ind w:left="193" w:right="185"/>
              <w:rPr>
                <w:sz w:val="18"/>
                <w:szCs w:val="18"/>
              </w:rPr>
            </w:pPr>
            <w:r>
              <w:rPr>
                <w:sz w:val="18"/>
                <w:szCs w:val="18"/>
              </w:rPr>
              <w:t>15</w:t>
            </w:r>
          </w:p>
        </w:tc>
        <w:tc>
          <w:tcPr>
            <w:tcW w:w="471" w:type="dxa"/>
          </w:tcPr>
          <w:p>
            <w:pPr>
              <w:pStyle w:val="24"/>
              <w:spacing w:line="240" w:lineRule="auto"/>
              <w:jc w:val="left"/>
              <w:rPr>
                <w:sz w:val="18"/>
                <w:szCs w:val="18"/>
              </w:rPr>
            </w:pPr>
          </w:p>
        </w:tc>
        <w:tc>
          <w:tcPr>
            <w:tcW w:w="949" w:type="dxa"/>
          </w:tcPr>
          <w:p>
            <w:pPr>
              <w:pStyle w:val="24"/>
              <w:spacing w:before="31" w:line="240" w:lineRule="auto"/>
              <w:ind w:left="5"/>
              <w:rPr>
                <w:sz w:val="18"/>
                <w:szCs w:val="18"/>
              </w:rPr>
            </w:pPr>
            <w:r>
              <w:rPr>
                <w:sz w:val="18"/>
                <w:szCs w:val="18"/>
              </w:rPr>
              <w:t>5,5</w:t>
            </w:r>
          </w:p>
        </w:tc>
        <w:tc>
          <w:tcPr>
            <w:tcW w:w="470" w:type="dxa"/>
          </w:tcPr>
          <w:p>
            <w:pPr>
              <w:pStyle w:val="24"/>
              <w:spacing w:line="240" w:lineRule="auto"/>
              <w:jc w:val="left"/>
              <w:rPr>
                <w:sz w:val="18"/>
                <w:szCs w:val="18"/>
              </w:rPr>
            </w:pPr>
          </w:p>
        </w:tc>
        <w:tc>
          <w:tcPr>
            <w:tcW w:w="457" w:type="dxa"/>
          </w:tcPr>
          <w:p>
            <w:pPr>
              <w:pStyle w:val="24"/>
              <w:spacing w:line="240" w:lineRule="auto"/>
              <w:jc w:val="left"/>
              <w:rPr>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205" w:type="dxa"/>
          </w:tcPr>
          <w:p>
            <w:pPr>
              <w:pStyle w:val="24"/>
              <w:ind w:left="326"/>
              <w:jc w:val="left"/>
              <w:rPr>
                <w:b/>
                <w:sz w:val="18"/>
                <w:szCs w:val="18"/>
              </w:rPr>
            </w:pPr>
            <w:r>
              <w:rPr>
                <w:b/>
                <w:sz w:val="18"/>
                <w:szCs w:val="18"/>
              </w:rPr>
              <w:t>Total</w:t>
            </w:r>
          </w:p>
        </w:tc>
        <w:tc>
          <w:tcPr>
            <w:tcW w:w="468" w:type="dxa"/>
          </w:tcPr>
          <w:p>
            <w:pPr>
              <w:pStyle w:val="24"/>
              <w:ind w:left="6"/>
              <w:rPr>
                <w:sz w:val="18"/>
                <w:szCs w:val="18"/>
              </w:rPr>
            </w:pPr>
            <w:r>
              <w:rPr>
                <w:sz w:val="18"/>
                <w:szCs w:val="18"/>
              </w:rPr>
              <w:t>0</w:t>
            </w:r>
          </w:p>
        </w:tc>
        <w:tc>
          <w:tcPr>
            <w:tcW w:w="965" w:type="dxa"/>
          </w:tcPr>
          <w:p>
            <w:pPr>
              <w:pStyle w:val="24"/>
              <w:ind w:left="128" w:right="123"/>
              <w:rPr>
                <w:sz w:val="18"/>
                <w:szCs w:val="18"/>
              </w:rPr>
            </w:pPr>
            <w:r>
              <w:rPr>
                <w:sz w:val="18"/>
                <w:szCs w:val="18"/>
              </w:rPr>
              <w:t>0</w:t>
            </w:r>
          </w:p>
        </w:tc>
        <w:tc>
          <w:tcPr>
            <w:tcW w:w="566" w:type="dxa"/>
          </w:tcPr>
          <w:p>
            <w:pPr>
              <w:pStyle w:val="24"/>
              <w:ind w:left="10"/>
              <w:rPr>
                <w:sz w:val="18"/>
                <w:szCs w:val="18"/>
              </w:rPr>
            </w:pPr>
            <w:r>
              <w:rPr>
                <w:sz w:val="18"/>
                <w:szCs w:val="18"/>
              </w:rPr>
              <w:t>13</w:t>
            </w:r>
          </w:p>
        </w:tc>
        <w:tc>
          <w:tcPr>
            <w:tcW w:w="991" w:type="dxa"/>
          </w:tcPr>
          <w:p>
            <w:pPr>
              <w:pStyle w:val="24"/>
              <w:ind w:left="8"/>
              <w:rPr>
                <w:sz w:val="18"/>
                <w:szCs w:val="18"/>
              </w:rPr>
            </w:pPr>
            <w:r>
              <w:rPr>
                <w:sz w:val="18"/>
                <w:szCs w:val="18"/>
              </w:rPr>
              <w:t>13</w:t>
            </w:r>
          </w:p>
        </w:tc>
        <w:tc>
          <w:tcPr>
            <w:tcW w:w="471" w:type="dxa"/>
          </w:tcPr>
          <w:p>
            <w:pPr>
              <w:pStyle w:val="24"/>
              <w:ind w:left="115"/>
              <w:jc w:val="left"/>
              <w:rPr>
                <w:sz w:val="18"/>
                <w:szCs w:val="18"/>
              </w:rPr>
            </w:pPr>
            <w:r>
              <w:rPr>
                <w:sz w:val="18"/>
                <w:szCs w:val="18"/>
              </w:rPr>
              <w:t>24</w:t>
            </w:r>
          </w:p>
        </w:tc>
        <w:tc>
          <w:tcPr>
            <w:tcW w:w="1090" w:type="dxa"/>
          </w:tcPr>
          <w:p>
            <w:pPr>
              <w:pStyle w:val="24"/>
              <w:ind w:left="193" w:right="183"/>
              <w:rPr>
                <w:sz w:val="18"/>
                <w:szCs w:val="18"/>
              </w:rPr>
            </w:pPr>
            <w:r>
              <w:rPr>
                <w:sz w:val="18"/>
                <w:szCs w:val="18"/>
              </w:rPr>
              <w:t>24</w:t>
            </w:r>
          </w:p>
        </w:tc>
        <w:tc>
          <w:tcPr>
            <w:tcW w:w="471" w:type="dxa"/>
          </w:tcPr>
          <w:p>
            <w:pPr>
              <w:pStyle w:val="24"/>
              <w:ind w:left="115"/>
              <w:jc w:val="left"/>
              <w:rPr>
                <w:sz w:val="18"/>
                <w:szCs w:val="18"/>
              </w:rPr>
            </w:pPr>
            <w:r>
              <w:rPr>
                <w:sz w:val="18"/>
                <w:szCs w:val="18"/>
              </w:rPr>
              <w:t>13</w:t>
            </w:r>
          </w:p>
        </w:tc>
        <w:tc>
          <w:tcPr>
            <w:tcW w:w="949" w:type="dxa"/>
          </w:tcPr>
          <w:p>
            <w:pPr>
              <w:pStyle w:val="24"/>
              <w:ind w:left="121" w:right="116"/>
              <w:rPr>
                <w:sz w:val="18"/>
                <w:szCs w:val="18"/>
              </w:rPr>
            </w:pPr>
            <w:r>
              <w:rPr>
                <w:sz w:val="18"/>
                <w:szCs w:val="18"/>
              </w:rPr>
              <w:t>13</w:t>
            </w:r>
          </w:p>
        </w:tc>
        <w:tc>
          <w:tcPr>
            <w:tcW w:w="470" w:type="dxa"/>
          </w:tcPr>
          <w:p>
            <w:pPr>
              <w:pStyle w:val="24"/>
              <w:ind w:left="114"/>
              <w:jc w:val="left"/>
              <w:rPr>
                <w:sz w:val="18"/>
                <w:szCs w:val="18"/>
              </w:rPr>
            </w:pPr>
            <w:r>
              <w:rPr>
                <w:sz w:val="18"/>
                <w:szCs w:val="18"/>
              </w:rPr>
              <w:t>50</w:t>
            </w:r>
          </w:p>
        </w:tc>
        <w:tc>
          <w:tcPr>
            <w:tcW w:w="457" w:type="dxa"/>
          </w:tcPr>
          <w:p>
            <w:pPr>
              <w:pStyle w:val="24"/>
              <w:ind w:left="104"/>
              <w:jc w:val="left"/>
              <w:rPr>
                <w:sz w:val="18"/>
                <w:szCs w:val="18"/>
              </w:rPr>
            </w:pPr>
            <w:r>
              <w:rPr>
                <w:sz w:val="18"/>
                <w:szCs w:val="18"/>
              </w:rPr>
              <w:t>50</w:t>
            </w:r>
          </w:p>
        </w:tc>
      </w:tr>
    </w:tbl>
    <w:p>
      <w:pPr>
        <w:ind w:left="142"/>
        <w:jc w:val="both"/>
        <w:rPr>
          <w:lang w:val="en-US"/>
        </w:rPr>
      </w:pPr>
    </w:p>
    <w:p>
      <w:pPr>
        <w:ind w:left="142"/>
        <w:jc w:val="both"/>
        <w:rPr>
          <w:lang w:val="en-US"/>
        </w:rPr>
      </w:pPr>
      <w:r>
        <w:rPr>
          <w:lang w:val="en-US"/>
        </w:rPr>
        <w:t>The contingency table of the expected frequency (Fe) on the result of the students’ in pre-test and post-test</w:t>
      </w:r>
    </w:p>
    <w:p>
      <w:pPr>
        <w:ind w:left="142"/>
        <w:jc w:val="both"/>
        <w:rPr>
          <w:lang w:val="en-US"/>
        </w:rPr>
      </w:pPr>
      <w:r>
        <w:rPr>
          <w:lang w:val="en-US"/>
        </w:rPr>
        <w:t>Taken from the source of the data above, the researcher was put the data to determine the valuable of Chi square (χ2) by orientation on the frequency that described above. To make it clear, it could be looked at the work table as bellow:</w:t>
      </w:r>
    </w:p>
    <w:p>
      <w:pPr>
        <w:ind w:left="142"/>
        <w:jc w:val="center"/>
        <w:rPr>
          <w:lang w:val="en-US"/>
        </w:rPr>
      </w:pPr>
      <w:r>
        <w:rPr>
          <w:lang w:val="en-US"/>
        </w:rPr>
        <w:t>Table 9</w:t>
      </w:r>
    </w:p>
    <w:tbl>
      <w:tblPr>
        <w:tblStyle w:val="15"/>
        <w:tblW w:w="6284" w:type="dxa"/>
        <w:tblInd w:w="135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7"/>
        <w:gridCol w:w="902"/>
        <w:gridCol w:w="739"/>
        <w:gridCol w:w="1003"/>
        <w:gridCol w:w="1216"/>
        <w:gridCol w:w="1627"/>
      </w:tblGrid>
      <w:tr>
        <w:trPr>
          <w:trHeight w:val="20" w:hRule="atLeast"/>
        </w:trPr>
        <w:tc>
          <w:tcPr>
            <w:tcW w:w="797" w:type="dxa"/>
          </w:tcPr>
          <w:p>
            <w:pPr>
              <w:pStyle w:val="24"/>
              <w:spacing w:before="179" w:line="240" w:lineRule="auto"/>
              <w:ind w:right="240"/>
              <w:jc w:val="right"/>
              <w:rPr>
                <w:b/>
                <w:sz w:val="18"/>
                <w:szCs w:val="18"/>
              </w:rPr>
            </w:pPr>
            <w:r>
              <w:rPr>
                <w:b/>
                <w:sz w:val="18"/>
                <w:szCs w:val="18"/>
              </w:rPr>
              <w:t>No</w:t>
            </w:r>
          </w:p>
        </w:tc>
        <w:tc>
          <w:tcPr>
            <w:tcW w:w="902" w:type="dxa"/>
          </w:tcPr>
          <w:p>
            <w:pPr>
              <w:pStyle w:val="24"/>
              <w:spacing w:before="179" w:line="240" w:lineRule="auto"/>
              <w:ind w:left="105" w:right="99"/>
              <w:rPr>
                <w:b/>
                <w:sz w:val="18"/>
                <w:szCs w:val="18"/>
              </w:rPr>
            </w:pPr>
            <w:r>
              <w:rPr>
                <w:b/>
                <w:sz w:val="18"/>
                <w:szCs w:val="18"/>
              </w:rPr>
              <w:t>Fe</w:t>
            </w:r>
          </w:p>
        </w:tc>
        <w:tc>
          <w:tcPr>
            <w:tcW w:w="739" w:type="dxa"/>
          </w:tcPr>
          <w:p>
            <w:pPr>
              <w:pStyle w:val="24"/>
              <w:spacing w:before="179" w:line="240" w:lineRule="auto"/>
              <w:ind w:left="184" w:right="180"/>
              <w:rPr>
                <w:b/>
                <w:sz w:val="18"/>
                <w:szCs w:val="18"/>
              </w:rPr>
            </w:pPr>
            <w:r>
              <w:rPr>
                <w:b/>
                <w:sz w:val="18"/>
                <w:szCs w:val="18"/>
              </w:rPr>
              <w:t>Fe</w:t>
            </w:r>
          </w:p>
        </w:tc>
        <w:tc>
          <w:tcPr>
            <w:tcW w:w="1003" w:type="dxa"/>
          </w:tcPr>
          <w:p>
            <w:pPr>
              <w:pStyle w:val="24"/>
              <w:spacing w:before="179" w:line="240" w:lineRule="auto"/>
              <w:ind w:left="181" w:right="171"/>
              <w:rPr>
                <w:b/>
                <w:sz w:val="18"/>
                <w:szCs w:val="18"/>
              </w:rPr>
            </w:pPr>
            <w:r>
              <w:rPr>
                <w:b/>
                <w:sz w:val="18"/>
                <w:szCs w:val="18"/>
              </w:rPr>
              <w:t>Fo-Fe</w:t>
            </w:r>
          </w:p>
        </w:tc>
        <w:tc>
          <w:tcPr>
            <w:tcW w:w="1216" w:type="dxa"/>
          </w:tcPr>
          <w:p>
            <w:pPr>
              <w:pStyle w:val="24"/>
              <w:spacing w:before="173" w:line="240" w:lineRule="auto"/>
              <w:ind w:left="166" w:right="159"/>
              <w:rPr>
                <w:b/>
                <w:sz w:val="18"/>
                <w:szCs w:val="18"/>
              </w:rPr>
            </w:pPr>
            <w:r>
              <w:rPr>
                <w:b/>
                <w:sz w:val="18"/>
                <w:szCs w:val="18"/>
              </w:rPr>
              <w:t>(Fo-Fe)</w:t>
            </w:r>
            <w:r>
              <w:rPr>
                <w:b/>
                <w:position w:val="8"/>
                <w:sz w:val="18"/>
                <w:szCs w:val="18"/>
              </w:rPr>
              <w:t>2</w:t>
            </w:r>
          </w:p>
        </w:tc>
        <w:tc>
          <w:tcPr>
            <w:tcW w:w="1627" w:type="dxa"/>
          </w:tcPr>
          <w:p>
            <w:pPr>
              <w:pStyle w:val="24"/>
              <w:spacing w:before="9" w:after="53" w:line="240" w:lineRule="auto"/>
              <w:ind w:left="228" w:right="222"/>
              <w:rPr>
                <w:rFonts w:eastAsia="Cambria Math"/>
                <w:sz w:val="18"/>
                <w:szCs w:val="18"/>
              </w:rPr>
            </w:pPr>
            <w:r>
              <w:rPr>
                <w:rFonts w:eastAsia="Cambria Math"/>
                <w:sz w:val="18"/>
                <w:szCs w:val="18"/>
              </w:rPr>
              <w:t>(</w:t>
            </w:r>
            <w:r>
              <w:rPr>
                <w:rFonts w:ascii="Cambria Math" w:hAnsi="Cambria Math" w:eastAsia="Cambria Math" w:cs="Cambria Math"/>
                <w:sz w:val="18"/>
                <w:szCs w:val="18"/>
              </w:rPr>
              <w:t>𝒇𝒐</w:t>
            </w:r>
            <w:r>
              <w:rPr>
                <w:rFonts w:eastAsia="Cambria Math"/>
                <w:spacing w:val="3"/>
                <w:sz w:val="18"/>
                <w:szCs w:val="18"/>
              </w:rPr>
              <w:t xml:space="preserve"> </w:t>
            </w:r>
            <w:r>
              <w:rPr>
                <w:rFonts w:eastAsia="Cambria Math"/>
                <w:sz w:val="18"/>
                <w:szCs w:val="18"/>
              </w:rPr>
              <w:t>−</w:t>
            </w:r>
            <w:r>
              <w:rPr>
                <w:rFonts w:eastAsia="Cambria Math"/>
                <w:spacing w:val="2"/>
                <w:sz w:val="18"/>
                <w:szCs w:val="18"/>
              </w:rPr>
              <w:t xml:space="preserve"> </w:t>
            </w:r>
            <w:r>
              <w:rPr>
                <w:rFonts w:ascii="Cambria Math" w:hAnsi="Cambria Math" w:eastAsia="Cambria Math" w:cs="Cambria Math"/>
                <w:sz w:val="18"/>
                <w:szCs w:val="18"/>
              </w:rPr>
              <w:t>𝒇𝒆</w:t>
            </w:r>
            <w:r>
              <w:rPr>
                <w:rFonts w:eastAsia="Cambria Math"/>
                <w:sz w:val="18"/>
                <w:szCs w:val="18"/>
              </w:rPr>
              <w:t>)</w:t>
            </w:r>
            <w:r>
              <w:rPr>
                <w:rFonts w:ascii="Cambria Math" w:hAnsi="Cambria Math" w:eastAsia="Cambria Math" w:cs="Cambria Math"/>
                <w:sz w:val="18"/>
                <w:szCs w:val="18"/>
                <w:vertAlign w:val="superscript"/>
              </w:rPr>
              <w:t>𝟐</w:t>
            </w:r>
          </w:p>
          <w:p>
            <w:pPr>
              <w:pStyle w:val="24"/>
              <w:spacing w:line="20" w:lineRule="exact"/>
              <w:ind w:left="247"/>
              <w:jc w:val="left"/>
              <w:rPr>
                <w:sz w:val="18"/>
                <w:szCs w:val="18"/>
              </w:rPr>
            </w:pPr>
            <w:r>
              <w:rPr>
                <w:sz w:val="18"/>
                <w:szCs w:val="18"/>
              </w:rPr>
              <mc:AlternateContent>
                <mc:Choice Requires="wpg">
                  <w:drawing>
                    <wp:inline distT="0" distB="0" distL="0" distR="0">
                      <wp:extent cx="723265" cy="10795"/>
                      <wp:effectExtent l="0" t="0" r="635" b="8255"/>
                      <wp:docPr id="20" name="Group 20"/>
                      <wp:cNvGraphicFramePr/>
                      <a:graphic xmlns:a="http://schemas.openxmlformats.org/drawingml/2006/main">
                        <a:graphicData uri="http://schemas.microsoft.com/office/word/2010/wordprocessingGroup">
                          <wpg:wgp>
                            <wpg:cNvGrpSpPr/>
                            <wpg:grpSpPr>
                              <a:xfrm>
                                <a:off x="0" y="0"/>
                                <a:ext cx="723265" cy="10795"/>
                                <a:chOff x="0" y="0"/>
                                <a:chExt cx="1139" cy="17"/>
                              </a:xfrm>
                            </wpg:grpSpPr>
                            <wps:wsp>
                              <wps:cNvPr id="21" name="Rectangle 21"/>
                              <wps:cNvSpPr>
                                <a:spLocks noChangeArrowheads="1"/>
                              </wps:cNvSpPr>
                              <wps:spPr bwMode="auto">
                                <a:xfrm>
                                  <a:off x="0" y="0"/>
                                  <a:ext cx="1139"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56.95pt;" coordsize="1139,17" o:gfxdata="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O8t+KrUAAAAAwEAAA8AAAAAAAAAAQAgAAAAOAAAAGRycy9kb3ducmV2LnhtbFBLAQIUABQAAAAI&#10;AIdO4kB0Qmr+TQIAAAgFAAAOAAAAAAAAAAEAIAAAADkBAABkcnMvZTJvRG9jLnhtbFBLBQYAAAAA&#10;BgAGAFkBAAD4BQAAAAA=&#10;">
                      <o:lock v:ext="edit" aspectratio="f"/>
                      <v:rect id="Rectangle 21" o:spid="_x0000_s1026" o:spt="1" style="position:absolute;left:0;top:0;height:17;width:1139;" fillcolor="#000000" filled="t" stroked="f" coordsize="21600,21600" o:gfxdata="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XvBJLvwAAANsAAAAPAAAAAAAAAAEAIAAAADgAAABkcnMvZG93bnJl&#10;di54bWxQSwECFAAUAAAACACHTuJAMy8FnjsAAAA5AAAAEAAAAAAAAAABACAAAAAkAQAAZHJzL3No&#10;YXBleG1sLnhtbFBLBQYAAAAABgAGAFsBAADOAw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228" w:right="217"/>
              <w:rPr>
                <w:rFonts w:eastAsia="Cambria Math"/>
                <w:sz w:val="18"/>
                <w:szCs w:val="18"/>
              </w:rPr>
            </w:pPr>
            <w:r>
              <w:rPr>
                <w:rFonts w:ascii="Cambria Math" w:hAnsi="Cambria Math" w:eastAsia="Cambria Math" w:cs="Cambria Math"/>
                <w:sz w:val="18"/>
                <w:szCs w:val="18"/>
              </w:rPr>
              <w:t>𝒇𝒆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97" w:type="dxa"/>
          </w:tcPr>
          <w:p>
            <w:pPr>
              <w:pStyle w:val="24"/>
              <w:spacing w:before="133" w:line="240" w:lineRule="auto"/>
              <w:ind w:right="326"/>
              <w:jc w:val="right"/>
              <w:rPr>
                <w:sz w:val="18"/>
                <w:szCs w:val="18"/>
              </w:rPr>
            </w:pPr>
            <w:r>
              <w:rPr>
                <w:sz w:val="18"/>
                <w:szCs w:val="18"/>
              </w:rPr>
              <w:t>0</w:t>
            </w:r>
          </w:p>
        </w:tc>
        <w:tc>
          <w:tcPr>
            <w:tcW w:w="902" w:type="dxa"/>
          </w:tcPr>
          <w:p>
            <w:pPr>
              <w:pStyle w:val="24"/>
              <w:spacing w:after="52" w:line="250" w:lineRule="exact"/>
              <w:ind w:left="105" w:right="96"/>
              <w:rPr>
                <w:sz w:val="18"/>
                <w:szCs w:val="18"/>
              </w:rPr>
            </w:pPr>
            <w:r>
              <w:rPr>
                <w:sz w:val="18"/>
                <w:szCs w:val="18"/>
              </w:rPr>
              <w:t>0x25</w:t>
            </w:r>
          </w:p>
          <w:p>
            <w:pPr>
              <w:pStyle w:val="24"/>
              <w:spacing w:line="20" w:lineRule="exact"/>
              <w:ind w:left="194"/>
              <w:jc w:val="left"/>
              <w:rPr>
                <w:sz w:val="18"/>
                <w:szCs w:val="18"/>
              </w:rPr>
            </w:pPr>
            <w:r>
              <w:rPr>
                <w:sz w:val="18"/>
                <w:szCs w:val="18"/>
              </w:rPr>
              <mc:AlternateContent>
                <mc:Choice Requires="wpg">
                  <w:drawing>
                    <wp:inline distT="0" distB="0" distL="0" distR="0">
                      <wp:extent cx="326390" cy="10795"/>
                      <wp:effectExtent l="0" t="0" r="0" b="8255"/>
                      <wp:docPr id="18" name="Group 18"/>
                      <wp:cNvGraphicFramePr/>
                      <a:graphic xmlns:a="http://schemas.openxmlformats.org/drawingml/2006/main">
                        <a:graphicData uri="http://schemas.microsoft.com/office/word/2010/wordprocessingGroup">
                          <wpg:wgp>
                            <wpg:cNvGrpSpPr/>
                            <wpg:grpSpPr>
                              <a:xfrm>
                                <a:off x="0" y="0"/>
                                <a:ext cx="326390" cy="10795"/>
                                <a:chOff x="0" y="0"/>
                                <a:chExt cx="514" cy="17"/>
                              </a:xfrm>
                            </wpg:grpSpPr>
                            <wps:wsp>
                              <wps:cNvPr id="19" name="Rectangle 19"/>
                              <wps:cNvSpPr>
                                <a:spLocks noChangeArrowheads="1"/>
                              </wps:cNvSpPr>
                              <wps:spPr bwMode="auto">
                                <a:xfrm>
                                  <a:off x="0" y="0"/>
                                  <a:ext cx="514"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25.7pt;" coordsize="514,17" o:gfxdata="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CvFGT/TAAAAAgEAAA8AAAAAAAAAAQAgAAAAOAAAAGRycy9kb3ducmV2LnhtbFBLAQIUABQAAAAI&#10;AIdO4kDADcL0TgIAAAYFAAAOAAAAAAAAAAEAIAAAADgBAABkcnMvZTJvRG9jLnhtbFBLBQYAAAAA&#10;BgAGAFkBAAD4BQAAAAA=&#10;">
                      <o:lock v:ext="edit" aspectratio="f"/>
                      <v:rect id="Rectangle 19" o:spid="_x0000_s1026" o:spt="1" style="position:absolute;left:0;top:0;height:17;width:514;" fillcolor="#000000" filled="t" stroked="f" coordsize="21600,21600" o:gfxdata="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nptTwvAAAANsAAAAPAAAAAAAAAAEAIAAAADgAAABkcnMvZG93bnJldi54&#10;bWxQSwECFAAUAAAACACHTuJAMy8FnjsAAAA5AAAAEAAAAAAAAAABACAAAAAhAQAAZHJzL3NoYXBl&#10;eG1sLnhtbFBLBQYAAAAABgAGAFsBAADLAw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05" w:right="99"/>
              <w:rPr>
                <w:sz w:val="18"/>
                <w:szCs w:val="18"/>
              </w:rPr>
            </w:pPr>
            <w:r>
              <w:rPr>
                <w:sz w:val="18"/>
                <w:szCs w:val="18"/>
              </w:rPr>
              <w:t>50</w:t>
            </w:r>
          </w:p>
        </w:tc>
        <w:tc>
          <w:tcPr>
            <w:tcW w:w="739" w:type="dxa"/>
          </w:tcPr>
          <w:p>
            <w:pPr>
              <w:pStyle w:val="24"/>
              <w:spacing w:before="133" w:line="240" w:lineRule="auto"/>
              <w:ind w:left="11"/>
              <w:rPr>
                <w:sz w:val="18"/>
                <w:szCs w:val="18"/>
              </w:rPr>
            </w:pPr>
            <w:r>
              <w:rPr>
                <w:sz w:val="18"/>
                <w:szCs w:val="18"/>
              </w:rPr>
              <w:t>0</w:t>
            </w:r>
          </w:p>
        </w:tc>
        <w:tc>
          <w:tcPr>
            <w:tcW w:w="1003" w:type="dxa"/>
          </w:tcPr>
          <w:p>
            <w:pPr>
              <w:pStyle w:val="24"/>
              <w:spacing w:before="133" w:line="240" w:lineRule="auto"/>
              <w:ind w:left="11"/>
              <w:rPr>
                <w:sz w:val="18"/>
                <w:szCs w:val="18"/>
              </w:rPr>
            </w:pPr>
            <w:r>
              <w:rPr>
                <w:sz w:val="18"/>
                <w:szCs w:val="18"/>
              </w:rPr>
              <w:t>0</w:t>
            </w:r>
          </w:p>
        </w:tc>
        <w:tc>
          <w:tcPr>
            <w:tcW w:w="1216" w:type="dxa"/>
          </w:tcPr>
          <w:p>
            <w:pPr>
              <w:pStyle w:val="24"/>
              <w:spacing w:before="133" w:line="240" w:lineRule="auto"/>
              <w:ind w:left="11"/>
              <w:rPr>
                <w:sz w:val="18"/>
                <w:szCs w:val="18"/>
              </w:rPr>
            </w:pPr>
            <w:r>
              <w:rPr>
                <w:sz w:val="18"/>
                <w:szCs w:val="18"/>
              </w:rPr>
              <w:t>0</w:t>
            </w:r>
          </w:p>
        </w:tc>
        <w:tc>
          <w:tcPr>
            <w:tcW w:w="1627" w:type="dxa"/>
          </w:tcPr>
          <w:p>
            <w:pPr>
              <w:pStyle w:val="24"/>
              <w:spacing w:before="133" w:line="240" w:lineRule="auto"/>
              <w:ind w:left="14"/>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97" w:type="dxa"/>
          </w:tcPr>
          <w:p>
            <w:pPr>
              <w:pStyle w:val="24"/>
              <w:spacing w:before="134" w:line="240" w:lineRule="auto"/>
              <w:ind w:right="326"/>
              <w:jc w:val="right"/>
              <w:rPr>
                <w:sz w:val="18"/>
                <w:szCs w:val="18"/>
              </w:rPr>
            </w:pPr>
            <w:r>
              <w:rPr>
                <w:sz w:val="18"/>
                <w:szCs w:val="18"/>
              </w:rPr>
              <w:t>13</w:t>
            </w:r>
          </w:p>
        </w:tc>
        <w:tc>
          <w:tcPr>
            <w:tcW w:w="902" w:type="dxa"/>
          </w:tcPr>
          <w:p>
            <w:pPr>
              <w:pStyle w:val="24"/>
              <w:spacing w:after="52" w:line="251" w:lineRule="exact"/>
              <w:ind w:left="105" w:right="96"/>
              <w:rPr>
                <w:sz w:val="18"/>
                <w:szCs w:val="18"/>
              </w:rPr>
            </w:pPr>
            <w:r>
              <w:rPr>
                <w:sz w:val="18"/>
                <w:szCs w:val="18"/>
              </w:rPr>
              <w:t>13x25</w:t>
            </w:r>
          </w:p>
          <w:p>
            <w:pPr>
              <w:pStyle w:val="24"/>
              <w:spacing w:line="20" w:lineRule="exact"/>
              <w:ind w:left="194"/>
              <w:jc w:val="left"/>
              <w:rPr>
                <w:sz w:val="18"/>
                <w:szCs w:val="18"/>
              </w:rPr>
            </w:pPr>
            <w:r>
              <w:rPr>
                <w:sz w:val="18"/>
                <w:szCs w:val="18"/>
              </w:rPr>
              <mc:AlternateContent>
                <mc:Choice Requires="wpg">
                  <w:drawing>
                    <wp:inline distT="0" distB="0" distL="0" distR="0">
                      <wp:extent cx="326390" cy="10795"/>
                      <wp:effectExtent l="0" t="0" r="0" b="8255"/>
                      <wp:docPr id="16" name="Group 16"/>
                      <wp:cNvGraphicFramePr/>
                      <a:graphic xmlns:a="http://schemas.openxmlformats.org/drawingml/2006/main">
                        <a:graphicData uri="http://schemas.microsoft.com/office/word/2010/wordprocessingGroup">
                          <wpg:wgp>
                            <wpg:cNvGrpSpPr/>
                            <wpg:grpSpPr>
                              <a:xfrm>
                                <a:off x="0" y="0"/>
                                <a:ext cx="326390" cy="10795"/>
                                <a:chOff x="0" y="0"/>
                                <a:chExt cx="514" cy="17"/>
                              </a:xfrm>
                            </wpg:grpSpPr>
                            <wps:wsp>
                              <wps:cNvPr id="17" name="Rectangle 17"/>
                              <wps:cNvSpPr>
                                <a:spLocks noChangeArrowheads="1"/>
                              </wps:cNvSpPr>
                              <wps:spPr bwMode="auto">
                                <a:xfrm>
                                  <a:off x="0" y="0"/>
                                  <a:ext cx="514"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25.7pt;" coordsize="514,17" o:gfxdata="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r&#10;xRk/0wAAAAIBAAAPAAAAAAAAAAEAIAAAADgAAABkcnMvZG93bnJldi54bWxQSwECFAAUAAAACACH&#10;TuJAkMtnFkwCAAAGBQAADgAAAAAAAAABACAAAAA4AQAAZHJzL2Uyb0RvYy54bWxQSwUGAAAAAAYA&#10;BgBZAQAA9gUAAAAA&#10;">
                      <o:lock v:ext="edit" aspectratio="f"/>
                      <v:rect id="Rectangle 17" o:spid="_x0000_s1026" o:spt="1" style="position:absolute;left:0;top:0;height:17;width:514;" fillcolor="#000000" filled="t" stroked="f" coordsize="21600,21600" o:gfxdata="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5deUZvAAAANsAAAAPAAAAAAAAAAEAIAAAADgAAABkcnMvZG93bnJldi54&#10;bWxQSwECFAAUAAAACACHTuJAMy8FnjsAAAA5AAAAEAAAAAAAAAABACAAAAAhAQAAZHJzL3NoYXBl&#10;eG1sLnhtbFBLBQYAAAAABgAGAFsBAADLAw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05" w:right="99"/>
              <w:rPr>
                <w:sz w:val="18"/>
                <w:szCs w:val="18"/>
              </w:rPr>
            </w:pPr>
            <w:r>
              <w:rPr>
                <w:sz w:val="18"/>
                <w:szCs w:val="18"/>
              </w:rPr>
              <w:t>50</w:t>
            </w:r>
          </w:p>
        </w:tc>
        <w:tc>
          <w:tcPr>
            <w:tcW w:w="739" w:type="dxa"/>
          </w:tcPr>
          <w:p>
            <w:pPr>
              <w:pStyle w:val="24"/>
              <w:spacing w:before="134" w:line="240" w:lineRule="auto"/>
              <w:ind w:left="11"/>
              <w:rPr>
                <w:sz w:val="18"/>
                <w:szCs w:val="18"/>
              </w:rPr>
            </w:pPr>
            <w:r>
              <w:rPr>
                <w:sz w:val="18"/>
                <w:szCs w:val="18"/>
              </w:rPr>
              <w:t>6,5</w:t>
            </w:r>
          </w:p>
        </w:tc>
        <w:tc>
          <w:tcPr>
            <w:tcW w:w="1003" w:type="dxa"/>
          </w:tcPr>
          <w:p>
            <w:pPr>
              <w:pStyle w:val="24"/>
              <w:spacing w:before="134" w:line="240" w:lineRule="auto"/>
              <w:ind w:left="11"/>
              <w:rPr>
                <w:sz w:val="18"/>
                <w:szCs w:val="18"/>
              </w:rPr>
            </w:pPr>
            <w:r>
              <w:rPr>
                <w:sz w:val="18"/>
                <w:szCs w:val="18"/>
              </w:rPr>
              <w:t>6,5</w:t>
            </w:r>
          </w:p>
        </w:tc>
        <w:tc>
          <w:tcPr>
            <w:tcW w:w="1216" w:type="dxa"/>
          </w:tcPr>
          <w:p>
            <w:pPr>
              <w:pStyle w:val="24"/>
              <w:spacing w:before="134" w:line="240" w:lineRule="auto"/>
              <w:ind w:left="11"/>
              <w:rPr>
                <w:sz w:val="18"/>
                <w:szCs w:val="18"/>
              </w:rPr>
            </w:pPr>
            <w:r>
              <w:rPr>
                <w:sz w:val="18"/>
                <w:szCs w:val="18"/>
              </w:rPr>
              <w:t>42,25</w:t>
            </w:r>
          </w:p>
        </w:tc>
        <w:tc>
          <w:tcPr>
            <w:tcW w:w="1627" w:type="dxa"/>
          </w:tcPr>
          <w:p>
            <w:pPr>
              <w:pStyle w:val="24"/>
              <w:spacing w:before="134" w:line="240" w:lineRule="auto"/>
              <w:ind w:left="14"/>
              <w:rPr>
                <w:sz w:val="18"/>
                <w:szCs w:val="18"/>
              </w:rPr>
            </w:pPr>
            <w:r>
              <w:rPr>
                <w:sz w:val="18"/>
                <w:szCs w:val="18"/>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97" w:type="dxa"/>
          </w:tcPr>
          <w:p>
            <w:pPr>
              <w:pStyle w:val="24"/>
              <w:spacing w:before="133" w:line="240" w:lineRule="auto"/>
              <w:ind w:right="266"/>
              <w:jc w:val="right"/>
              <w:rPr>
                <w:sz w:val="18"/>
                <w:szCs w:val="18"/>
              </w:rPr>
            </w:pPr>
            <w:r>
              <w:rPr>
                <w:sz w:val="18"/>
                <w:szCs w:val="18"/>
              </w:rPr>
              <w:t>7</w:t>
            </w:r>
          </w:p>
        </w:tc>
        <w:tc>
          <w:tcPr>
            <w:tcW w:w="902" w:type="dxa"/>
          </w:tcPr>
          <w:p>
            <w:pPr>
              <w:pStyle w:val="24"/>
              <w:spacing w:after="52" w:line="250" w:lineRule="exact"/>
              <w:ind w:left="105" w:right="99"/>
              <w:rPr>
                <w:sz w:val="18"/>
                <w:szCs w:val="18"/>
              </w:rPr>
            </w:pPr>
            <w:r>
              <w:rPr>
                <w:sz w:val="18"/>
                <w:szCs w:val="18"/>
              </w:rPr>
              <w:t>7x25</w:t>
            </w:r>
          </w:p>
          <w:p>
            <w:pPr>
              <w:pStyle w:val="24"/>
              <w:spacing w:line="20" w:lineRule="exact"/>
              <w:ind w:left="127"/>
              <w:jc w:val="left"/>
              <w:rPr>
                <w:sz w:val="18"/>
                <w:szCs w:val="18"/>
              </w:rPr>
            </w:pPr>
            <w:r>
              <w:rPr>
                <w:sz w:val="18"/>
                <w:szCs w:val="18"/>
              </w:rPr>
              <mc:AlternateContent>
                <mc:Choice Requires="wpg">
                  <w:drawing>
                    <wp:inline distT="0" distB="0" distL="0" distR="0">
                      <wp:extent cx="411480" cy="10795"/>
                      <wp:effectExtent l="0" t="0" r="7620" b="8255"/>
                      <wp:docPr id="14" name="Group 14"/>
                      <wp:cNvGraphicFramePr/>
                      <a:graphic xmlns:a="http://schemas.openxmlformats.org/drawingml/2006/main">
                        <a:graphicData uri="http://schemas.microsoft.com/office/word/2010/wordprocessingGroup">
                          <wpg:wgp>
                            <wpg:cNvGrpSpPr/>
                            <wpg:grpSpPr>
                              <a:xfrm>
                                <a:off x="0" y="0"/>
                                <a:ext cx="411480" cy="10795"/>
                                <a:chOff x="0" y="0"/>
                                <a:chExt cx="648" cy="17"/>
                              </a:xfrm>
                            </wpg:grpSpPr>
                            <wps:wsp>
                              <wps:cNvPr id="15" name="Rectangle 15"/>
                              <wps:cNvSpPr>
                                <a:spLocks noChangeArrowheads="1"/>
                              </wps:cNvSpPr>
                              <wps:spPr bwMode="auto">
                                <a:xfrm>
                                  <a:off x="0" y="0"/>
                                  <a:ext cx="648"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32.4pt;" coordsize="648,17" o:gfxdata="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agm3TdMAAAACAQAADwAAAAAAAAABACAAAAA4AAAAZHJzL2Rvd25yZXYueG1sUEsBAhQAFAAAAAgA&#10;h07iQCkTYoxNAgAABgUAAA4AAAAAAAAAAQAgAAAAOAEAAGRycy9lMm9Eb2MueG1sUEsFBgAAAAAG&#10;AAYAWQEAAPcFAAAAAA==&#10;">
                      <o:lock v:ext="edit" aspectratio="f"/>
                      <v:rect id="Rectangle 15" o:spid="_x0000_s1026" o:spt="1" style="position:absolute;left:0;top:0;height:17;width:648;" fillcolor="#000000" filled="t" stroked="f" coordsize="21600,21600" o:gfxdata="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br3vW7AAAA2wAAAA8AAAAAAAAAAQAgAAAAOAAAAGRycy9kb3ducmV2Lnht&#10;bFBLAQIUABQAAAAIAIdO4kAzLwWeOwAAADkAAAAQAAAAAAAAAAEAIAAAACABAABkcnMvc2hhcGV4&#10;bWwueG1sUEsFBgAAAAAGAAYAWwEAAMoDA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05" w:right="99"/>
              <w:rPr>
                <w:sz w:val="18"/>
                <w:szCs w:val="18"/>
              </w:rPr>
            </w:pPr>
            <w:r>
              <w:rPr>
                <w:sz w:val="18"/>
                <w:szCs w:val="18"/>
              </w:rPr>
              <w:t>50</w:t>
            </w:r>
          </w:p>
        </w:tc>
        <w:tc>
          <w:tcPr>
            <w:tcW w:w="739" w:type="dxa"/>
          </w:tcPr>
          <w:p>
            <w:pPr>
              <w:pStyle w:val="24"/>
              <w:spacing w:before="133" w:line="240" w:lineRule="auto"/>
              <w:ind w:left="189" w:right="180"/>
              <w:rPr>
                <w:sz w:val="18"/>
                <w:szCs w:val="18"/>
              </w:rPr>
            </w:pPr>
            <w:r>
              <w:rPr>
                <w:sz w:val="18"/>
                <w:szCs w:val="18"/>
              </w:rPr>
              <w:t>3,5</w:t>
            </w:r>
          </w:p>
        </w:tc>
        <w:tc>
          <w:tcPr>
            <w:tcW w:w="1003" w:type="dxa"/>
          </w:tcPr>
          <w:p>
            <w:pPr>
              <w:pStyle w:val="24"/>
              <w:spacing w:before="133" w:line="240" w:lineRule="auto"/>
              <w:ind w:left="180" w:right="171"/>
              <w:rPr>
                <w:sz w:val="18"/>
                <w:szCs w:val="18"/>
              </w:rPr>
            </w:pPr>
            <w:r>
              <w:rPr>
                <w:sz w:val="18"/>
                <w:szCs w:val="18"/>
              </w:rPr>
              <w:t>3,5</w:t>
            </w:r>
          </w:p>
        </w:tc>
        <w:tc>
          <w:tcPr>
            <w:tcW w:w="1216" w:type="dxa"/>
          </w:tcPr>
          <w:p>
            <w:pPr>
              <w:pStyle w:val="24"/>
              <w:spacing w:before="133" w:line="240" w:lineRule="auto"/>
              <w:ind w:left="166" w:right="153"/>
              <w:rPr>
                <w:sz w:val="18"/>
                <w:szCs w:val="18"/>
              </w:rPr>
            </w:pPr>
            <w:r>
              <w:rPr>
                <w:sz w:val="18"/>
                <w:szCs w:val="18"/>
              </w:rPr>
              <w:t>12,25</w:t>
            </w:r>
          </w:p>
        </w:tc>
        <w:tc>
          <w:tcPr>
            <w:tcW w:w="1627" w:type="dxa"/>
          </w:tcPr>
          <w:p>
            <w:pPr>
              <w:pStyle w:val="24"/>
              <w:spacing w:before="133" w:line="240" w:lineRule="auto"/>
              <w:ind w:left="228" w:right="216"/>
              <w:rPr>
                <w:sz w:val="18"/>
                <w:szCs w:val="18"/>
              </w:rPr>
            </w:pPr>
            <w:r>
              <w:rPr>
                <w:sz w:val="18"/>
                <w:szCs w:val="18"/>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97" w:type="dxa"/>
          </w:tcPr>
          <w:p>
            <w:pPr>
              <w:pStyle w:val="24"/>
              <w:spacing w:before="133" w:line="240" w:lineRule="auto"/>
              <w:ind w:right="326"/>
              <w:jc w:val="right"/>
              <w:rPr>
                <w:sz w:val="18"/>
                <w:szCs w:val="18"/>
              </w:rPr>
            </w:pPr>
            <w:r>
              <w:rPr>
                <w:sz w:val="18"/>
                <w:szCs w:val="18"/>
              </w:rPr>
              <w:t>5</w:t>
            </w:r>
          </w:p>
        </w:tc>
        <w:tc>
          <w:tcPr>
            <w:tcW w:w="902" w:type="dxa"/>
          </w:tcPr>
          <w:p>
            <w:pPr>
              <w:pStyle w:val="24"/>
              <w:spacing w:after="52" w:line="250" w:lineRule="exact"/>
              <w:ind w:left="105" w:right="96"/>
              <w:rPr>
                <w:sz w:val="18"/>
                <w:szCs w:val="18"/>
              </w:rPr>
            </w:pPr>
            <w:r>
              <w:rPr>
                <w:sz w:val="18"/>
                <w:szCs w:val="18"/>
              </w:rPr>
              <w:t>5x25</w:t>
            </w:r>
          </w:p>
          <w:p>
            <w:pPr>
              <w:pStyle w:val="24"/>
              <w:spacing w:line="20" w:lineRule="exact"/>
              <w:ind w:left="194"/>
              <w:jc w:val="left"/>
              <w:rPr>
                <w:sz w:val="18"/>
                <w:szCs w:val="18"/>
              </w:rPr>
            </w:pPr>
            <w:r>
              <w:rPr>
                <w:sz w:val="18"/>
                <w:szCs w:val="18"/>
              </w:rPr>
              <mc:AlternateContent>
                <mc:Choice Requires="wpg">
                  <w:drawing>
                    <wp:inline distT="0" distB="0" distL="0" distR="0">
                      <wp:extent cx="326390" cy="10795"/>
                      <wp:effectExtent l="0" t="0" r="0" b="8255"/>
                      <wp:docPr id="12" name="Group 12"/>
                      <wp:cNvGraphicFramePr/>
                      <a:graphic xmlns:a="http://schemas.openxmlformats.org/drawingml/2006/main">
                        <a:graphicData uri="http://schemas.microsoft.com/office/word/2010/wordprocessingGroup">
                          <wpg:wgp>
                            <wpg:cNvGrpSpPr/>
                            <wpg:grpSpPr>
                              <a:xfrm>
                                <a:off x="0" y="0"/>
                                <a:ext cx="326390" cy="10795"/>
                                <a:chOff x="0" y="0"/>
                                <a:chExt cx="514" cy="17"/>
                              </a:xfrm>
                            </wpg:grpSpPr>
                            <wps:wsp>
                              <wps:cNvPr id="13" name="Rectangle 13"/>
                              <wps:cNvSpPr>
                                <a:spLocks noChangeArrowheads="1"/>
                              </wps:cNvSpPr>
                              <wps:spPr bwMode="auto">
                                <a:xfrm>
                                  <a:off x="0" y="0"/>
                                  <a:ext cx="514"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25.7pt;" coordsize="514,17" o:gfxdata="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CvFGT/TAAAAAgEAAA8AAAAAAAAAAQAgAAAAOAAAAGRycy9kb3ducmV2LnhtbFBLAQIUABQAAAAI&#10;AIdO4kBG/YTdTgIAAAYFAAAOAAAAAAAAAAEAIAAAADgBAABkcnMvZTJvRG9jLnhtbFBLBQYAAAAA&#10;BgAGAFkBAAD4BQAAAAA=&#10;">
                      <o:lock v:ext="edit" aspectratio="f"/>
                      <v:rect id="Rectangle 13" o:spid="_x0000_s1026" o:spt="1" style="position:absolute;left:0;top:0;height:17;width:514;" fillcolor="#000000" filled="t" stroked="f" coordsize="21600,21600" o:gfxdata="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ZO4xq7AAAA2wAAAA8AAAAAAAAAAQAgAAAAOAAAAGRycy9kb3ducmV2Lnht&#10;bFBLAQIUABQAAAAIAIdO4kAzLwWeOwAAADkAAAAQAAAAAAAAAAEAIAAAACABAABkcnMvc2hhcGV4&#10;bWwueG1sUEsFBgAAAAAGAAYAWwEAAMoDA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05" w:right="99"/>
              <w:rPr>
                <w:sz w:val="18"/>
                <w:szCs w:val="18"/>
              </w:rPr>
            </w:pPr>
            <w:r>
              <w:rPr>
                <w:sz w:val="18"/>
                <w:szCs w:val="18"/>
              </w:rPr>
              <w:t>50</w:t>
            </w:r>
          </w:p>
        </w:tc>
        <w:tc>
          <w:tcPr>
            <w:tcW w:w="739" w:type="dxa"/>
          </w:tcPr>
          <w:p>
            <w:pPr>
              <w:pStyle w:val="24"/>
              <w:spacing w:before="133" w:line="240" w:lineRule="auto"/>
              <w:ind w:left="11"/>
              <w:rPr>
                <w:sz w:val="18"/>
                <w:szCs w:val="18"/>
              </w:rPr>
            </w:pPr>
            <w:r>
              <w:rPr>
                <w:sz w:val="18"/>
                <w:szCs w:val="18"/>
              </w:rPr>
              <w:t>2,5</w:t>
            </w:r>
          </w:p>
        </w:tc>
        <w:tc>
          <w:tcPr>
            <w:tcW w:w="1003" w:type="dxa"/>
          </w:tcPr>
          <w:p>
            <w:pPr>
              <w:pStyle w:val="24"/>
              <w:spacing w:before="133" w:line="240" w:lineRule="auto"/>
              <w:ind w:left="11"/>
              <w:rPr>
                <w:sz w:val="18"/>
                <w:szCs w:val="18"/>
              </w:rPr>
            </w:pPr>
            <w:r>
              <w:rPr>
                <w:sz w:val="18"/>
                <w:szCs w:val="18"/>
              </w:rPr>
              <w:t>2,5</w:t>
            </w:r>
          </w:p>
        </w:tc>
        <w:tc>
          <w:tcPr>
            <w:tcW w:w="1216" w:type="dxa"/>
          </w:tcPr>
          <w:p>
            <w:pPr>
              <w:pStyle w:val="24"/>
              <w:spacing w:before="133" w:line="240" w:lineRule="auto"/>
              <w:ind w:left="11"/>
              <w:rPr>
                <w:sz w:val="18"/>
                <w:szCs w:val="18"/>
              </w:rPr>
            </w:pPr>
            <w:r>
              <w:rPr>
                <w:sz w:val="18"/>
                <w:szCs w:val="18"/>
              </w:rPr>
              <w:t>6,25</w:t>
            </w:r>
          </w:p>
        </w:tc>
        <w:tc>
          <w:tcPr>
            <w:tcW w:w="1627" w:type="dxa"/>
          </w:tcPr>
          <w:p>
            <w:pPr>
              <w:pStyle w:val="24"/>
              <w:spacing w:before="133" w:line="240" w:lineRule="auto"/>
              <w:ind w:left="14"/>
              <w:rPr>
                <w:sz w:val="18"/>
                <w:szCs w:val="18"/>
              </w:rPr>
            </w:pPr>
            <w:r>
              <w:rPr>
                <w:sz w:val="18"/>
                <w:szCs w:val="18"/>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97" w:type="dxa"/>
          </w:tcPr>
          <w:p>
            <w:pPr>
              <w:pStyle w:val="24"/>
              <w:spacing w:before="133" w:line="240" w:lineRule="auto"/>
              <w:ind w:right="326"/>
              <w:jc w:val="right"/>
              <w:rPr>
                <w:sz w:val="18"/>
                <w:szCs w:val="18"/>
              </w:rPr>
            </w:pPr>
            <w:r>
              <w:rPr>
                <w:sz w:val="18"/>
                <w:szCs w:val="18"/>
              </w:rPr>
              <w:t>0</w:t>
            </w:r>
          </w:p>
        </w:tc>
        <w:tc>
          <w:tcPr>
            <w:tcW w:w="902" w:type="dxa"/>
          </w:tcPr>
          <w:p>
            <w:pPr>
              <w:pStyle w:val="24"/>
              <w:spacing w:after="52" w:line="250" w:lineRule="exact"/>
              <w:ind w:left="105" w:right="96"/>
              <w:rPr>
                <w:sz w:val="18"/>
                <w:szCs w:val="18"/>
              </w:rPr>
            </w:pPr>
            <w:r>
              <w:rPr>
                <w:sz w:val="18"/>
                <w:szCs w:val="18"/>
              </w:rPr>
              <w:t>0x25</w:t>
            </w:r>
          </w:p>
          <w:p>
            <w:pPr>
              <w:pStyle w:val="24"/>
              <w:spacing w:line="20" w:lineRule="exact"/>
              <w:ind w:left="194"/>
              <w:jc w:val="left"/>
              <w:rPr>
                <w:sz w:val="18"/>
                <w:szCs w:val="18"/>
              </w:rPr>
            </w:pPr>
            <w:r>
              <w:rPr>
                <w:sz w:val="18"/>
                <w:szCs w:val="18"/>
              </w:rPr>
              <mc:AlternateContent>
                <mc:Choice Requires="wpg">
                  <w:drawing>
                    <wp:inline distT="0" distB="0" distL="0" distR="0">
                      <wp:extent cx="326390" cy="10795"/>
                      <wp:effectExtent l="0" t="0" r="0" b="8255"/>
                      <wp:docPr id="10" name="Group 10"/>
                      <wp:cNvGraphicFramePr/>
                      <a:graphic xmlns:a="http://schemas.openxmlformats.org/drawingml/2006/main">
                        <a:graphicData uri="http://schemas.microsoft.com/office/word/2010/wordprocessingGroup">
                          <wpg:wgp>
                            <wpg:cNvGrpSpPr/>
                            <wpg:grpSpPr>
                              <a:xfrm>
                                <a:off x="0" y="0"/>
                                <a:ext cx="326390" cy="10795"/>
                                <a:chOff x="0" y="0"/>
                                <a:chExt cx="514" cy="17"/>
                              </a:xfrm>
                            </wpg:grpSpPr>
                            <wps:wsp>
                              <wps:cNvPr id="11" name="Rectangle 11"/>
                              <wps:cNvSpPr>
                                <a:spLocks noChangeArrowheads="1"/>
                              </wps:cNvSpPr>
                              <wps:spPr bwMode="auto">
                                <a:xfrm>
                                  <a:off x="0" y="0"/>
                                  <a:ext cx="514"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25.7pt;" coordsize="514,17" o:gfxdata="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CvF&#10;GT/TAAAAAgEAAA8AAAAAAAAAAQAgAAAAOAAAAGRycy9kb3ducmV2LnhtbFBLAQIUABQAAAAIAIdO&#10;4kAtZnW4SwIAAAYFAAAOAAAAAAAAAAEAIAAAADgBAABkcnMvZTJvRG9jLnhtbFBLBQYAAAAABgAG&#10;AFkBAAD1BQAAAAA=&#10;">
                      <o:lock v:ext="edit" aspectratio="f"/>
                      <v:rect id="Rectangle 11" o:spid="_x0000_s1026" o:spt="1" style="position:absolute;left:0;top:0;height:17;width:514;" fillcolor="#000000" filled="t" stroked="f" coordsize="21600,21600" o:gfxdata="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&#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0Nj2vAAAANsAAAAPAAAAAAAAAAEAIAAAADgAAABkcnMvZG93bnJldi54&#10;bWxQSwECFAAUAAAACACHTuJAMy8FnjsAAAA5AAAAEAAAAAAAAAABACAAAAAhAQAAZHJzL3NoYXBl&#10;eG1sLnhtbFBLBQYAAAAABgAGAFsBAADLAw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05" w:right="99"/>
              <w:rPr>
                <w:sz w:val="18"/>
                <w:szCs w:val="18"/>
              </w:rPr>
            </w:pPr>
            <w:r>
              <w:rPr>
                <w:sz w:val="18"/>
                <w:szCs w:val="18"/>
              </w:rPr>
              <w:t>50</w:t>
            </w:r>
          </w:p>
        </w:tc>
        <w:tc>
          <w:tcPr>
            <w:tcW w:w="739" w:type="dxa"/>
          </w:tcPr>
          <w:p>
            <w:pPr>
              <w:pStyle w:val="24"/>
              <w:spacing w:before="133" w:line="240" w:lineRule="auto"/>
              <w:ind w:left="11"/>
              <w:rPr>
                <w:sz w:val="18"/>
                <w:szCs w:val="18"/>
              </w:rPr>
            </w:pPr>
            <w:r>
              <w:rPr>
                <w:sz w:val="18"/>
                <w:szCs w:val="18"/>
              </w:rPr>
              <w:t>0</w:t>
            </w:r>
          </w:p>
        </w:tc>
        <w:tc>
          <w:tcPr>
            <w:tcW w:w="1003" w:type="dxa"/>
          </w:tcPr>
          <w:p>
            <w:pPr>
              <w:pStyle w:val="24"/>
              <w:spacing w:before="133" w:line="240" w:lineRule="auto"/>
              <w:ind w:left="11"/>
              <w:rPr>
                <w:sz w:val="18"/>
                <w:szCs w:val="18"/>
              </w:rPr>
            </w:pPr>
            <w:r>
              <w:rPr>
                <w:sz w:val="18"/>
                <w:szCs w:val="18"/>
              </w:rPr>
              <w:t>0</w:t>
            </w:r>
          </w:p>
        </w:tc>
        <w:tc>
          <w:tcPr>
            <w:tcW w:w="1216" w:type="dxa"/>
          </w:tcPr>
          <w:p>
            <w:pPr>
              <w:pStyle w:val="24"/>
              <w:spacing w:before="133" w:line="240" w:lineRule="auto"/>
              <w:ind w:left="11"/>
              <w:rPr>
                <w:sz w:val="18"/>
                <w:szCs w:val="18"/>
              </w:rPr>
            </w:pPr>
            <w:r>
              <w:rPr>
                <w:sz w:val="18"/>
                <w:szCs w:val="18"/>
              </w:rPr>
              <w:t>0</w:t>
            </w:r>
          </w:p>
        </w:tc>
        <w:tc>
          <w:tcPr>
            <w:tcW w:w="1627" w:type="dxa"/>
          </w:tcPr>
          <w:p>
            <w:pPr>
              <w:pStyle w:val="24"/>
              <w:spacing w:before="133" w:line="240" w:lineRule="auto"/>
              <w:ind w:left="14"/>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97" w:type="dxa"/>
          </w:tcPr>
          <w:p>
            <w:pPr>
              <w:pStyle w:val="24"/>
              <w:spacing w:before="133" w:line="240" w:lineRule="auto"/>
              <w:ind w:right="326"/>
              <w:jc w:val="right"/>
              <w:rPr>
                <w:sz w:val="18"/>
                <w:szCs w:val="18"/>
              </w:rPr>
            </w:pPr>
            <w:r>
              <w:rPr>
                <w:sz w:val="18"/>
                <w:szCs w:val="18"/>
              </w:rPr>
              <w:t>0</w:t>
            </w:r>
          </w:p>
        </w:tc>
        <w:tc>
          <w:tcPr>
            <w:tcW w:w="902" w:type="dxa"/>
          </w:tcPr>
          <w:p>
            <w:pPr>
              <w:pStyle w:val="24"/>
              <w:spacing w:after="52" w:line="250" w:lineRule="exact"/>
              <w:ind w:left="105" w:right="96"/>
              <w:rPr>
                <w:sz w:val="18"/>
                <w:szCs w:val="18"/>
              </w:rPr>
            </w:pPr>
            <w:r>
              <w:rPr>
                <w:sz w:val="18"/>
                <w:szCs w:val="18"/>
              </w:rPr>
              <w:t>0x25</w:t>
            </w:r>
          </w:p>
          <w:p>
            <w:pPr>
              <w:pStyle w:val="24"/>
              <w:spacing w:line="20" w:lineRule="exact"/>
              <w:ind w:left="194"/>
              <w:jc w:val="left"/>
              <w:rPr>
                <w:sz w:val="18"/>
                <w:szCs w:val="18"/>
              </w:rPr>
            </w:pPr>
            <w:r>
              <w:rPr>
                <w:sz w:val="18"/>
                <w:szCs w:val="18"/>
              </w:rPr>
              <mc:AlternateContent>
                <mc:Choice Requires="wpg">
                  <w:drawing>
                    <wp:inline distT="0" distB="0" distL="0" distR="0">
                      <wp:extent cx="326390" cy="10795"/>
                      <wp:effectExtent l="0" t="0" r="0" b="8255"/>
                      <wp:docPr id="8" name="Group 8"/>
                      <wp:cNvGraphicFramePr/>
                      <a:graphic xmlns:a="http://schemas.openxmlformats.org/drawingml/2006/main">
                        <a:graphicData uri="http://schemas.microsoft.com/office/word/2010/wordprocessingGroup">
                          <wpg:wgp>
                            <wpg:cNvGrpSpPr/>
                            <wpg:grpSpPr>
                              <a:xfrm>
                                <a:off x="0" y="0"/>
                                <a:ext cx="326390" cy="10795"/>
                                <a:chOff x="0" y="0"/>
                                <a:chExt cx="514" cy="17"/>
                              </a:xfrm>
                            </wpg:grpSpPr>
                            <wps:wsp>
                              <wps:cNvPr id="9" name="Rectangle 9"/>
                              <wps:cNvSpPr>
                                <a:spLocks noChangeArrowheads="1"/>
                              </wps:cNvSpPr>
                              <wps:spPr bwMode="auto">
                                <a:xfrm>
                                  <a:off x="0" y="0"/>
                                  <a:ext cx="514"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25.7pt;" coordsize="514,17" o:gfxdata="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K8UZP9MAAAACAQAADwAAAAAAAAABACAAAAA4AAAAZHJzL2Rvd25yZXYueG1sUEsBAhQAFAAAAAgA&#10;h07iQO4X6ClNAgAAAgUAAA4AAAAAAAAAAQAgAAAAOAEAAGRycy9lMm9Eb2MueG1sUEsFBgAAAAAG&#10;AAYAWQEAAPcFAAAAAA==&#10;">
                      <o:lock v:ext="edit" aspectratio="f"/>
                      <v:rect id="Rectangle 9" o:spid="_x0000_s1026" o:spt="1" style="position:absolute;left:0;top:0;height:17;width:514;" fillcolor="#000000" filled="t" stroked="f" coordsize="21600,21600" o:gfxdata="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1ZGJW+AAAA2gAAAA8AAAAAAAAAAQAgAAAAOAAAAGRycy9kb3ducmV2&#10;LnhtbFBLAQIUABQAAAAIAIdO4kAzLwWeOwAAADkAAAAQAAAAAAAAAAEAIAAAACMBAABkcnMvc2hh&#10;cGV4bWwueG1sUEsFBgAAAAAGAAYAWwEAAM0DA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05" w:right="99"/>
              <w:rPr>
                <w:sz w:val="18"/>
                <w:szCs w:val="18"/>
              </w:rPr>
            </w:pPr>
            <w:r>
              <w:rPr>
                <w:sz w:val="18"/>
                <w:szCs w:val="18"/>
              </w:rPr>
              <w:t>50</w:t>
            </w:r>
          </w:p>
        </w:tc>
        <w:tc>
          <w:tcPr>
            <w:tcW w:w="739" w:type="dxa"/>
          </w:tcPr>
          <w:p>
            <w:pPr>
              <w:pStyle w:val="24"/>
              <w:spacing w:before="133" w:line="240" w:lineRule="auto"/>
              <w:ind w:left="189" w:right="180"/>
              <w:rPr>
                <w:sz w:val="18"/>
                <w:szCs w:val="18"/>
              </w:rPr>
            </w:pPr>
            <w:r>
              <w:rPr>
                <w:sz w:val="18"/>
                <w:szCs w:val="18"/>
              </w:rPr>
              <w:t>0</w:t>
            </w:r>
          </w:p>
        </w:tc>
        <w:tc>
          <w:tcPr>
            <w:tcW w:w="1003" w:type="dxa"/>
          </w:tcPr>
          <w:p>
            <w:pPr>
              <w:pStyle w:val="24"/>
              <w:spacing w:before="133" w:line="240" w:lineRule="auto"/>
              <w:ind w:left="180" w:right="171"/>
              <w:rPr>
                <w:sz w:val="18"/>
                <w:szCs w:val="18"/>
              </w:rPr>
            </w:pPr>
            <w:r>
              <w:rPr>
                <w:sz w:val="18"/>
                <w:szCs w:val="18"/>
              </w:rPr>
              <w:t>0</w:t>
            </w:r>
          </w:p>
        </w:tc>
        <w:tc>
          <w:tcPr>
            <w:tcW w:w="1216" w:type="dxa"/>
          </w:tcPr>
          <w:p>
            <w:pPr>
              <w:pStyle w:val="24"/>
              <w:spacing w:before="133" w:line="240" w:lineRule="auto"/>
              <w:ind w:left="166" w:right="153"/>
              <w:rPr>
                <w:sz w:val="18"/>
                <w:szCs w:val="18"/>
              </w:rPr>
            </w:pPr>
            <w:r>
              <w:rPr>
                <w:sz w:val="18"/>
                <w:szCs w:val="18"/>
              </w:rPr>
              <w:t>0</w:t>
            </w:r>
          </w:p>
        </w:tc>
        <w:tc>
          <w:tcPr>
            <w:tcW w:w="1627" w:type="dxa"/>
          </w:tcPr>
          <w:p>
            <w:pPr>
              <w:pStyle w:val="24"/>
              <w:spacing w:before="133" w:line="240" w:lineRule="auto"/>
              <w:ind w:left="228" w:right="216"/>
              <w:rPr>
                <w:sz w:val="18"/>
                <w:szCs w:val="18"/>
              </w:rPr>
            </w:pPr>
            <w:r>
              <w:rPr>
                <w:sz w:val="18"/>
                <w:szCs w:val="18"/>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97" w:type="dxa"/>
          </w:tcPr>
          <w:p>
            <w:pPr>
              <w:pStyle w:val="24"/>
              <w:spacing w:before="133" w:line="240" w:lineRule="auto"/>
              <w:ind w:right="326"/>
              <w:jc w:val="right"/>
              <w:rPr>
                <w:sz w:val="18"/>
                <w:szCs w:val="18"/>
              </w:rPr>
            </w:pPr>
            <w:r>
              <w:rPr>
                <w:sz w:val="18"/>
                <w:szCs w:val="18"/>
              </w:rPr>
              <w:t>17</w:t>
            </w:r>
          </w:p>
        </w:tc>
        <w:tc>
          <w:tcPr>
            <w:tcW w:w="902" w:type="dxa"/>
          </w:tcPr>
          <w:p>
            <w:pPr>
              <w:pStyle w:val="24"/>
              <w:spacing w:after="52" w:line="250" w:lineRule="exact"/>
              <w:ind w:left="105" w:right="96"/>
              <w:rPr>
                <w:sz w:val="18"/>
                <w:szCs w:val="18"/>
              </w:rPr>
            </w:pPr>
            <w:r>
              <w:rPr>
                <w:sz w:val="18"/>
                <w:szCs w:val="18"/>
              </w:rPr>
              <w:t>17x25</w:t>
            </w:r>
          </w:p>
          <w:p>
            <w:pPr>
              <w:pStyle w:val="24"/>
              <w:spacing w:line="20" w:lineRule="exact"/>
              <w:ind w:left="194"/>
              <w:jc w:val="left"/>
              <w:rPr>
                <w:sz w:val="18"/>
                <w:szCs w:val="18"/>
              </w:rPr>
            </w:pPr>
            <w:r>
              <w:rPr>
                <w:sz w:val="18"/>
                <w:szCs w:val="18"/>
              </w:rPr>
              <mc:AlternateContent>
                <mc:Choice Requires="wpg">
                  <w:drawing>
                    <wp:inline distT="0" distB="0" distL="0" distR="0">
                      <wp:extent cx="326390" cy="10795"/>
                      <wp:effectExtent l="0" t="0" r="0" b="8255"/>
                      <wp:docPr id="6" name="Group 6"/>
                      <wp:cNvGraphicFramePr/>
                      <a:graphic xmlns:a="http://schemas.openxmlformats.org/drawingml/2006/main">
                        <a:graphicData uri="http://schemas.microsoft.com/office/word/2010/wordprocessingGroup">
                          <wpg:wgp>
                            <wpg:cNvGrpSpPr/>
                            <wpg:grpSpPr>
                              <a:xfrm>
                                <a:off x="0" y="0"/>
                                <a:ext cx="326390" cy="10795"/>
                                <a:chOff x="0" y="0"/>
                                <a:chExt cx="514" cy="17"/>
                              </a:xfrm>
                            </wpg:grpSpPr>
                            <wps:wsp>
                              <wps:cNvPr id="7" name="Rectangle 7"/>
                              <wps:cNvSpPr>
                                <a:spLocks noChangeArrowheads="1"/>
                              </wps:cNvSpPr>
                              <wps:spPr bwMode="auto">
                                <a:xfrm>
                                  <a:off x="0" y="0"/>
                                  <a:ext cx="514"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25.7pt;" coordsize="514,17" o:gfxdata="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CvF&#10;GT/TAAAAAgEAAA8AAAAAAAAAAQAgAAAAOAAAAGRycy9kb3ducmV2LnhtbFBLAQIUABQAAAAIAIdO&#10;4kAtQFw7SwIAAAIFAAAOAAAAAAAAAAEAIAAAADgBAABkcnMvZTJvRG9jLnhtbFBLBQYAAAAABgAG&#10;AFkBAAD1BQAAAAA=&#10;">
                      <o:lock v:ext="edit" aspectratio="f"/>
                      <v:rect id="Rectangle 7" o:spid="_x0000_s1026" o:spt="1" style="position:absolute;left:0;top:0;height:17;width:514;" fillcolor="#000000" filled="t" stroked="f" coordsize="21600,21600" o:gfxdata="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OKKXy+AAAA2gAAAA8AAAAAAAAAAQAgAAAAOAAAAGRycy9kb3ducmV2&#10;LnhtbFBLAQIUABQAAAAIAIdO4kAzLwWeOwAAADkAAAAQAAAAAAAAAAEAIAAAACMBAABkcnMvc2hh&#10;cGV4bWwueG1sUEsFBgAAAAAGAAYAWwEAAM0DA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05" w:right="99"/>
              <w:rPr>
                <w:sz w:val="18"/>
                <w:szCs w:val="18"/>
              </w:rPr>
            </w:pPr>
            <w:r>
              <w:rPr>
                <w:sz w:val="18"/>
                <w:szCs w:val="18"/>
              </w:rPr>
              <w:t>50</w:t>
            </w:r>
          </w:p>
        </w:tc>
        <w:tc>
          <w:tcPr>
            <w:tcW w:w="739" w:type="dxa"/>
          </w:tcPr>
          <w:p>
            <w:pPr>
              <w:pStyle w:val="24"/>
              <w:spacing w:before="133" w:line="240" w:lineRule="auto"/>
              <w:ind w:left="11"/>
              <w:rPr>
                <w:sz w:val="18"/>
                <w:szCs w:val="18"/>
              </w:rPr>
            </w:pPr>
            <w:r>
              <w:rPr>
                <w:sz w:val="18"/>
                <w:szCs w:val="18"/>
              </w:rPr>
              <w:t>8.5</w:t>
            </w:r>
          </w:p>
        </w:tc>
        <w:tc>
          <w:tcPr>
            <w:tcW w:w="1003" w:type="dxa"/>
          </w:tcPr>
          <w:p>
            <w:pPr>
              <w:pStyle w:val="24"/>
              <w:spacing w:before="133" w:line="240" w:lineRule="auto"/>
              <w:ind w:left="11"/>
              <w:rPr>
                <w:sz w:val="18"/>
                <w:szCs w:val="18"/>
              </w:rPr>
            </w:pPr>
            <w:r>
              <w:rPr>
                <w:sz w:val="18"/>
                <w:szCs w:val="18"/>
              </w:rPr>
              <w:t>8,5</w:t>
            </w:r>
          </w:p>
        </w:tc>
        <w:tc>
          <w:tcPr>
            <w:tcW w:w="1216" w:type="dxa"/>
          </w:tcPr>
          <w:p>
            <w:pPr>
              <w:pStyle w:val="24"/>
              <w:spacing w:before="133" w:line="240" w:lineRule="auto"/>
              <w:ind w:left="11"/>
              <w:rPr>
                <w:sz w:val="18"/>
                <w:szCs w:val="18"/>
              </w:rPr>
            </w:pPr>
            <w:r>
              <w:rPr>
                <w:sz w:val="18"/>
                <w:szCs w:val="18"/>
              </w:rPr>
              <w:t>72,25</w:t>
            </w:r>
          </w:p>
        </w:tc>
        <w:tc>
          <w:tcPr>
            <w:tcW w:w="1627" w:type="dxa"/>
          </w:tcPr>
          <w:p>
            <w:pPr>
              <w:pStyle w:val="24"/>
              <w:spacing w:before="133" w:line="240" w:lineRule="auto"/>
              <w:ind w:left="14"/>
              <w:rPr>
                <w:sz w:val="18"/>
                <w:szCs w:val="18"/>
              </w:rPr>
            </w:pPr>
            <w:r>
              <w:rPr>
                <w:sz w:val="18"/>
                <w:szCs w:val="18"/>
              </w:rPr>
              <w:t>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797" w:type="dxa"/>
          </w:tcPr>
          <w:p>
            <w:pPr>
              <w:pStyle w:val="24"/>
              <w:spacing w:before="133" w:line="240" w:lineRule="auto"/>
              <w:ind w:right="266"/>
              <w:jc w:val="right"/>
              <w:rPr>
                <w:sz w:val="18"/>
                <w:szCs w:val="18"/>
              </w:rPr>
            </w:pPr>
            <w:r>
              <w:rPr>
                <w:sz w:val="18"/>
                <w:szCs w:val="18"/>
              </w:rPr>
              <w:t>8</w:t>
            </w:r>
          </w:p>
        </w:tc>
        <w:tc>
          <w:tcPr>
            <w:tcW w:w="902" w:type="dxa"/>
          </w:tcPr>
          <w:p>
            <w:pPr>
              <w:pStyle w:val="24"/>
              <w:spacing w:after="52" w:line="250" w:lineRule="exact"/>
              <w:ind w:left="105" w:right="99"/>
              <w:rPr>
                <w:sz w:val="18"/>
                <w:szCs w:val="18"/>
              </w:rPr>
            </w:pPr>
            <w:r>
              <w:rPr>
                <w:sz w:val="18"/>
                <w:szCs w:val="18"/>
              </w:rPr>
              <w:t>8x25</w:t>
            </w:r>
          </w:p>
          <w:p>
            <w:pPr>
              <w:pStyle w:val="24"/>
              <w:spacing w:line="20" w:lineRule="exact"/>
              <w:ind w:left="127"/>
              <w:jc w:val="left"/>
              <w:rPr>
                <w:sz w:val="18"/>
                <w:szCs w:val="18"/>
              </w:rPr>
            </w:pPr>
            <w:r>
              <w:rPr>
                <w:sz w:val="18"/>
                <w:szCs w:val="18"/>
              </w:rPr>
              <mc:AlternateContent>
                <mc:Choice Requires="wpg">
                  <w:drawing>
                    <wp:inline distT="0" distB="0" distL="0" distR="0">
                      <wp:extent cx="411480" cy="10795"/>
                      <wp:effectExtent l="0" t="0" r="7620" b="8255"/>
                      <wp:docPr id="4" name="Group 4"/>
                      <wp:cNvGraphicFramePr/>
                      <a:graphic xmlns:a="http://schemas.openxmlformats.org/drawingml/2006/main">
                        <a:graphicData uri="http://schemas.microsoft.com/office/word/2010/wordprocessingGroup">
                          <wpg:wgp>
                            <wpg:cNvGrpSpPr/>
                            <wpg:grpSpPr>
                              <a:xfrm>
                                <a:off x="0" y="0"/>
                                <a:ext cx="411480" cy="10795"/>
                                <a:chOff x="0" y="0"/>
                                <a:chExt cx="648" cy="17"/>
                              </a:xfrm>
                            </wpg:grpSpPr>
                            <wps:wsp>
                              <wps:cNvPr id="5" name="Rectangle 5"/>
                              <wps:cNvSpPr>
                                <a:spLocks noChangeArrowheads="1"/>
                              </wps:cNvSpPr>
                              <wps:spPr bwMode="auto">
                                <a:xfrm>
                                  <a:off x="0" y="0"/>
                                  <a:ext cx="648" cy="17"/>
                                </a:xfrm>
                                <a:prstGeom prst="rect">
                                  <a:avLst/>
                                </a:prstGeom>
                                <a:solidFill>
                                  <a:srgbClr val="000000"/>
                                </a:solid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0.85pt;width:32.4pt;" coordsize="648,17" o:gfxdata="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GoJ&#10;t03TAAAAAgEAAA8AAAAAAAAAAQAgAAAAOAAAAGRycy9kb3ducmV2LnhtbFBLAQIUABQAAAAIAIdO&#10;4kB91JBVSwIAAAIFAAAOAAAAAAAAAAEAIAAAADgBAABkcnMvZTJvRG9jLnhtbFBLBQYAAAAABgAG&#10;AFkBAAD1BQAAAAA=&#10;">
                      <o:lock v:ext="edit" aspectratio="f"/>
                      <v:rect id="Rectangle 5" o:spid="_x0000_s1026" o:spt="1" style="position:absolute;left:0;top:0;height:17;width:648;" fillcolor="#000000" filled="t" stroked="f" coordsize="21600,21600" o:gfxdata="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8FBKQvAAAANoAAAAPAAAAAAAAAAEAIAAAADgAAABkcnMvZG93bnJldi54&#10;bWxQSwECFAAUAAAACACHTuJAMy8FnjsAAAA5AAAAEAAAAAAAAAABACAAAAAhAQAAZHJzL3NoYXBl&#10;eG1sLnhtbFBLBQYAAAAABgAGAFsBAADLAwAAAAA=&#10;">
                        <v:fill on="t" focussize="0,0"/>
                        <v:stroke on="f"/>
                        <v:imagedata o:title=""/>
                        <o:lock v:ext="edit" aspectratio="f"/>
                        <v:textbox>
                          <w:txbxContent>
                            <w:p/>
                          </w:txbxContent>
                        </v:textbox>
                      </v:rect>
                      <w10:wrap type="none"/>
                      <w10:anchorlock/>
                    </v:group>
                  </w:pict>
                </mc:Fallback>
              </mc:AlternateContent>
            </w:r>
          </w:p>
          <w:p>
            <w:pPr>
              <w:pStyle w:val="24"/>
              <w:spacing w:line="240" w:lineRule="auto"/>
              <w:ind w:left="105" w:right="99"/>
              <w:rPr>
                <w:sz w:val="18"/>
                <w:szCs w:val="18"/>
              </w:rPr>
            </w:pPr>
            <w:r>
              <w:rPr>
                <w:sz w:val="18"/>
                <w:szCs w:val="18"/>
              </w:rPr>
              <w:t>50</w:t>
            </w:r>
          </w:p>
        </w:tc>
        <w:tc>
          <w:tcPr>
            <w:tcW w:w="739" w:type="dxa"/>
          </w:tcPr>
          <w:p>
            <w:pPr>
              <w:pStyle w:val="24"/>
              <w:spacing w:before="133" w:line="240" w:lineRule="auto"/>
              <w:ind w:left="11"/>
              <w:rPr>
                <w:sz w:val="18"/>
                <w:szCs w:val="18"/>
              </w:rPr>
            </w:pPr>
            <w:r>
              <w:rPr>
                <w:sz w:val="18"/>
                <w:szCs w:val="18"/>
              </w:rPr>
              <w:t>4</w:t>
            </w:r>
          </w:p>
        </w:tc>
        <w:tc>
          <w:tcPr>
            <w:tcW w:w="1003" w:type="dxa"/>
          </w:tcPr>
          <w:p>
            <w:pPr>
              <w:pStyle w:val="24"/>
              <w:spacing w:before="133" w:line="240" w:lineRule="auto"/>
              <w:ind w:left="11"/>
              <w:rPr>
                <w:sz w:val="18"/>
                <w:szCs w:val="18"/>
              </w:rPr>
            </w:pPr>
            <w:r>
              <w:rPr>
                <w:sz w:val="18"/>
                <w:szCs w:val="18"/>
              </w:rPr>
              <w:t>4</w:t>
            </w:r>
          </w:p>
        </w:tc>
        <w:tc>
          <w:tcPr>
            <w:tcW w:w="1216" w:type="dxa"/>
          </w:tcPr>
          <w:p>
            <w:pPr>
              <w:pStyle w:val="24"/>
              <w:spacing w:before="133" w:line="240" w:lineRule="auto"/>
              <w:ind w:left="166" w:right="155"/>
              <w:rPr>
                <w:sz w:val="18"/>
                <w:szCs w:val="18"/>
              </w:rPr>
            </w:pPr>
            <w:r>
              <w:rPr>
                <w:sz w:val="18"/>
                <w:szCs w:val="18"/>
              </w:rPr>
              <w:t>16</w:t>
            </w:r>
          </w:p>
        </w:tc>
        <w:tc>
          <w:tcPr>
            <w:tcW w:w="1627" w:type="dxa"/>
          </w:tcPr>
          <w:p>
            <w:pPr>
              <w:pStyle w:val="24"/>
              <w:spacing w:before="133" w:line="240" w:lineRule="auto"/>
              <w:ind w:left="14"/>
              <w:rPr>
                <w:sz w:val="18"/>
                <w:szCs w:val="18"/>
              </w:rPr>
            </w:pPr>
            <w:r>
              <w:rPr>
                <w:sz w:val="18"/>
                <w:szCs w:val="18"/>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trPr>
        <w:tc>
          <w:tcPr>
            <w:tcW w:w="1699" w:type="dxa"/>
            <w:gridSpan w:val="2"/>
          </w:tcPr>
          <w:p>
            <w:pPr>
              <w:pStyle w:val="24"/>
              <w:ind w:left="425"/>
              <w:jc w:val="left"/>
              <w:rPr>
                <w:b/>
                <w:sz w:val="18"/>
                <w:szCs w:val="18"/>
              </w:rPr>
            </w:pPr>
            <w:r>
              <w:rPr>
                <w:b/>
                <w:sz w:val="18"/>
                <w:szCs w:val="18"/>
              </w:rPr>
              <w:t>Total 50</w:t>
            </w:r>
          </w:p>
        </w:tc>
        <w:tc>
          <w:tcPr>
            <w:tcW w:w="739" w:type="dxa"/>
          </w:tcPr>
          <w:p>
            <w:pPr>
              <w:pStyle w:val="24"/>
              <w:ind w:left="189" w:right="180"/>
              <w:rPr>
                <w:b/>
                <w:sz w:val="18"/>
                <w:szCs w:val="18"/>
              </w:rPr>
            </w:pPr>
            <w:r>
              <w:rPr>
                <w:b/>
                <w:sz w:val="18"/>
                <w:szCs w:val="18"/>
              </w:rPr>
              <w:t>25`</w:t>
            </w:r>
          </w:p>
        </w:tc>
        <w:tc>
          <w:tcPr>
            <w:tcW w:w="1003" w:type="dxa"/>
          </w:tcPr>
          <w:p>
            <w:pPr>
              <w:pStyle w:val="24"/>
              <w:ind w:left="181" w:right="170"/>
              <w:rPr>
                <w:b/>
                <w:sz w:val="18"/>
                <w:szCs w:val="18"/>
              </w:rPr>
            </w:pPr>
            <w:r>
              <w:rPr>
                <w:b/>
                <w:sz w:val="18"/>
                <w:szCs w:val="18"/>
              </w:rPr>
              <w:t>25</w:t>
            </w:r>
          </w:p>
        </w:tc>
        <w:tc>
          <w:tcPr>
            <w:tcW w:w="1216" w:type="dxa"/>
          </w:tcPr>
          <w:p>
            <w:pPr>
              <w:pStyle w:val="24"/>
              <w:ind w:left="166" w:right="153"/>
              <w:rPr>
                <w:b/>
                <w:sz w:val="18"/>
                <w:szCs w:val="18"/>
              </w:rPr>
            </w:pPr>
            <w:r>
              <w:rPr>
                <w:b/>
                <w:sz w:val="18"/>
                <w:szCs w:val="18"/>
              </w:rPr>
              <w:t>149</w:t>
            </w:r>
          </w:p>
        </w:tc>
        <w:tc>
          <w:tcPr>
            <w:tcW w:w="1627" w:type="dxa"/>
            <w:shd w:val="clear" w:color="auto" w:fill="EDEBE0"/>
          </w:tcPr>
          <w:p>
            <w:pPr>
              <w:pStyle w:val="24"/>
              <w:ind w:left="228" w:right="211"/>
              <w:rPr>
                <w:b/>
                <w:sz w:val="18"/>
                <w:szCs w:val="18"/>
              </w:rPr>
            </w:pPr>
            <w:r>
              <w:rPr>
                <w:b/>
                <w:sz w:val="18"/>
                <w:szCs w:val="18"/>
              </w:rPr>
              <w:t>χ</w:t>
            </w:r>
            <w:r>
              <w:rPr>
                <w:b/>
                <w:position w:val="8"/>
                <w:sz w:val="18"/>
                <w:szCs w:val="18"/>
              </w:rPr>
              <w:t>2</w:t>
            </w:r>
            <w:r>
              <w:rPr>
                <w:b/>
                <w:spacing w:val="1"/>
                <w:position w:val="8"/>
                <w:sz w:val="18"/>
                <w:szCs w:val="18"/>
              </w:rPr>
              <w:t xml:space="preserve"> </w:t>
            </w:r>
            <w:r>
              <w:rPr>
                <w:b/>
                <w:sz w:val="18"/>
                <w:szCs w:val="18"/>
              </w:rPr>
              <w:t>= 25</w:t>
            </w:r>
          </w:p>
        </w:tc>
      </w:tr>
    </w:tbl>
    <w:p>
      <w:pPr>
        <w:ind w:left="142"/>
        <w:jc w:val="both"/>
        <w:rPr>
          <w:lang w:val="en-US"/>
        </w:rPr>
      </w:pPr>
    </w:p>
    <w:p>
      <w:pPr>
        <w:ind w:left="142"/>
        <w:jc w:val="both"/>
        <w:rPr>
          <w:lang w:val="en-US"/>
        </w:rPr>
      </w:pPr>
      <w:r>
        <w:rPr>
          <w:lang w:val="en-US"/>
        </w:rPr>
        <w:t>The testing of the data</w:t>
      </w:r>
    </w:p>
    <w:p>
      <w:pPr>
        <w:ind w:left="142"/>
        <w:jc w:val="both"/>
        <w:rPr>
          <w:lang w:val="en-US"/>
        </w:rPr>
      </w:pPr>
      <w:r>
        <w:rPr>
          <w:lang w:val="en-US"/>
        </w:rPr>
        <w:t>Note:</w:t>
      </w:r>
    </w:p>
    <w:p>
      <w:pPr>
        <w:ind w:left="142"/>
        <w:jc w:val="both"/>
        <w:rPr>
          <w:lang w:val="en-US"/>
        </w:rPr>
      </w:pPr>
      <w:r>
        <w:rPr>
          <w:lang w:val="en-US"/>
        </w:rPr>
        <w:t>χ2 = Value of chi square fo= Observed frequency fe= Expected frequency</w:t>
      </w:r>
    </w:p>
    <w:p>
      <w:pPr>
        <w:ind w:left="142"/>
        <w:jc w:val="both"/>
        <w:rPr>
          <w:lang w:val="en-US"/>
        </w:rPr>
      </w:pPr>
      <w:r>
        <w:rPr>
          <w:lang w:val="en-US"/>
        </w:rPr>
        <w:t>χ2=</w:t>
      </w:r>
      <w:r>
        <w:rPr>
          <w:lang w:val="en-US"/>
        </w:rPr>
        <w:tab/>
      </w:r>
      <w:r>
        <w:rPr>
          <w:lang w:val="en-US"/>
        </w:rPr>
        <w:t>0 +</w:t>
      </w:r>
      <w:r>
        <w:rPr>
          <w:lang w:val="en-US"/>
        </w:rPr>
        <w:tab/>
      </w:r>
      <w:r>
        <w:rPr>
          <w:lang w:val="en-US"/>
        </w:rPr>
        <w:t>42,25+</w:t>
      </w:r>
      <w:r>
        <w:rPr>
          <w:lang w:val="en-US"/>
        </w:rPr>
        <w:tab/>
      </w:r>
      <w:r>
        <w:rPr>
          <w:lang w:val="en-US"/>
        </w:rPr>
        <w:t>12,25+</w:t>
      </w:r>
      <w:r>
        <w:rPr>
          <w:lang w:val="en-US"/>
        </w:rPr>
        <w:tab/>
      </w:r>
      <w:r>
        <w:rPr>
          <w:lang w:val="en-US"/>
        </w:rPr>
        <w:t>6,25 +</w:t>
      </w:r>
      <w:r>
        <w:rPr>
          <w:lang w:val="en-US"/>
        </w:rPr>
        <w:tab/>
      </w:r>
      <w:r>
        <w:rPr>
          <w:lang w:val="en-US"/>
        </w:rPr>
        <w:t>0+</w:t>
      </w:r>
      <w:r>
        <w:rPr>
          <w:lang w:val="en-US"/>
        </w:rPr>
        <w:tab/>
      </w:r>
      <w:r>
        <w:rPr>
          <w:lang w:val="en-US"/>
        </w:rPr>
        <w:t>0+</w:t>
      </w:r>
      <w:r>
        <w:rPr>
          <w:lang w:val="en-US"/>
        </w:rPr>
        <w:tab/>
      </w:r>
      <w:r>
        <w:rPr>
          <w:lang w:val="en-US"/>
        </w:rPr>
        <w:t>72,25+</w:t>
      </w:r>
      <w:r>
        <w:rPr>
          <w:lang w:val="en-US"/>
        </w:rPr>
        <w:tab/>
      </w:r>
      <w:r>
        <w:rPr>
          <w:lang w:val="en-US"/>
        </w:rPr>
        <w:t>16</w:t>
      </w:r>
    </w:p>
    <w:p>
      <w:pPr>
        <w:ind w:left="142"/>
        <w:jc w:val="both"/>
        <w:rPr>
          <w:lang w:val="en-US"/>
        </w:rPr>
      </w:pPr>
      <w:r>
        <w:rPr>
          <w:lang w:val="en-US"/>
        </w:rPr>
        <w:t>0</w:t>
      </w:r>
      <w:r>
        <w:rPr>
          <w:lang w:val="en-US"/>
        </w:rPr>
        <w:tab/>
      </w:r>
      <w:r>
        <w:rPr>
          <w:lang w:val="en-US"/>
        </w:rPr>
        <w:t>6,5</w:t>
      </w:r>
      <w:r>
        <w:rPr>
          <w:lang w:val="en-US"/>
        </w:rPr>
        <w:tab/>
      </w:r>
      <w:r>
        <w:rPr>
          <w:lang w:val="en-US"/>
        </w:rPr>
        <w:t>3,5</w:t>
      </w:r>
      <w:r>
        <w:rPr>
          <w:lang w:val="en-US"/>
        </w:rPr>
        <w:tab/>
      </w:r>
      <w:r>
        <w:rPr>
          <w:lang w:val="en-US"/>
        </w:rPr>
        <w:t>2,5</w:t>
      </w:r>
      <w:r>
        <w:rPr>
          <w:lang w:val="en-US"/>
        </w:rPr>
        <w:tab/>
      </w:r>
      <w:r>
        <w:rPr>
          <w:lang w:val="en-US"/>
        </w:rPr>
        <w:t>0</w:t>
      </w:r>
      <w:r>
        <w:rPr>
          <w:lang w:val="en-US"/>
        </w:rPr>
        <w:tab/>
      </w:r>
      <w:r>
        <w:rPr>
          <w:lang w:val="en-US"/>
        </w:rPr>
        <w:t>0</w:t>
      </w:r>
      <w:r>
        <w:rPr>
          <w:lang w:val="en-US"/>
        </w:rPr>
        <w:tab/>
      </w:r>
      <w:r>
        <w:rPr>
          <w:lang w:val="en-US"/>
        </w:rPr>
        <w:t>8,5</w:t>
      </w:r>
      <w:r>
        <w:rPr>
          <w:lang w:val="en-US"/>
        </w:rPr>
        <w:tab/>
      </w:r>
      <w:r>
        <w:rPr>
          <w:lang w:val="en-US"/>
        </w:rPr>
        <w:t>4</w:t>
      </w:r>
    </w:p>
    <w:p>
      <w:pPr>
        <w:ind w:left="142"/>
        <w:jc w:val="both"/>
        <w:rPr>
          <w:lang w:val="en-US"/>
        </w:rPr>
      </w:pPr>
      <w:r>
        <w:rPr>
          <w:lang w:val="en-US"/>
        </w:rPr>
        <w:t>= Expected frequency</w:t>
      </w:r>
    </w:p>
    <w:p>
      <w:pPr>
        <w:ind w:left="142"/>
        <w:jc w:val="both"/>
        <w:rPr>
          <w:lang w:val="en-US"/>
        </w:rPr>
      </w:pPr>
      <w:r>
        <w:rPr>
          <w:lang w:val="en-US"/>
        </w:rPr>
        <w:t>χ2 = 0 + 6,5 + 3,5 + 2,5 + 0 + 0+8,5+4</w:t>
      </w:r>
    </w:p>
    <w:p>
      <w:pPr>
        <w:ind w:left="142"/>
        <w:jc w:val="both"/>
        <w:rPr>
          <w:lang w:val="en-US"/>
        </w:rPr>
      </w:pPr>
      <w:r>
        <w:rPr>
          <w:lang w:val="en-US"/>
        </w:rPr>
        <w:t>χ2 = 25</w:t>
      </w:r>
    </w:p>
    <w:p>
      <w:pPr>
        <w:ind w:left="142"/>
        <w:jc w:val="both"/>
        <w:rPr>
          <w:lang w:val="en-US"/>
        </w:rPr>
      </w:pPr>
      <w:r>
        <w:rPr>
          <w:lang w:val="en-US"/>
        </w:rPr>
        <w:t>Based on the table above, it can be inferred that the valuable of Chi- Square (χ2) was 25. For investigating whether there was a positive and significant effectiveness of using total physica1 response method on the students speaking skiII at the tenth grade of IPS in SMA Muhammadiyah Purworejo, then the researcher has counted the degree of freedom (df). The formulation of df is:</w:t>
      </w:r>
    </w:p>
    <w:p>
      <w:pPr>
        <w:ind w:left="142"/>
        <w:jc w:val="both"/>
        <w:rPr>
          <w:lang w:val="en-US"/>
        </w:rPr>
      </w:pPr>
      <w:r>
        <w:rPr>
          <w:lang w:val="en-US"/>
        </w:rPr>
        <w:t>df = (c-1) (r-1)</w:t>
      </w:r>
    </w:p>
    <w:p>
      <w:pPr>
        <w:ind w:left="142"/>
        <w:jc w:val="both"/>
        <w:rPr>
          <w:lang w:val="en-US"/>
        </w:rPr>
      </w:pPr>
      <w:r>
        <w:rPr>
          <w:lang w:val="en-US"/>
        </w:rPr>
        <w:t>Note</w:t>
      </w:r>
      <w:r>
        <w:rPr>
          <w:lang w:val="en-US"/>
        </w:rPr>
        <w:tab/>
      </w:r>
      <w:r>
        <w:rPr>
          <w:lang w:val="en-US"/>
        </w:rPr>
        <w:t>: df = Degree of freedom c = column</w:t>
      </w:r>
    </w:p>
    <w:p>
      <w:pPr>
        <w:ind w:left="142"/>
        <w:jc w:val="both"/>
        <w:rPr>
          <w:lang w:val="en-US"/>
        </w:rPr>
      </w:pPr>
      <w:r>
        <w:rPr>
          <w:lang w:val="en-US"/>
        </w:rPr>
        <w:t xml:space="preserve">r = row </w:t>
      </w:r>
    </w:p>
    <w:p>
      <w:pPr>
        <w:ind w:left="142"/>
        <w:jc w:val="both"/>
        <w:rPr>
          <w:lang w:val="en-US"/>
        </w:rPr>
      </w:pPr>
      <w:r>
        <w:rPr>
          <w:lang w:val="en-US"/>
        </w:rPr>
        <w:t>df = (c-1) (r-1)</w:t>
      </w:r>
    </w:p>
    <w:p>
      <w:pPr>
        <w:ind w:left="142"/>
        <w:jc w:val="both"/>
        <w:rPr>
          <w:lang w:val="en-US"/>
        </w:rPr>
      </w:pPr>
      <w:r>
        <w:rPr>
          <w:lang w:val="en-US"/>
        </w:rPr>
        <w:t>df = (4-1) (2-1)</w:t>
      </w:r>
    </w:p>
    <w:p>
      <w:pPr>
        <w:ind w:left="142"/>
        <w:jc w:val="both"/>
        <w:rPr>
          <w:lang w:val="en-US"/>
        </w:rPr>
      </w:pPr>
      <w:r>
        <w:rPr>
          <w:lang w:val="en-US"/>
        </w:rPr>
        <w:t>= 3</w:t>
      </w:r>
    </w:p>
    <w:p>
      <w:pPr>
        <w:ind w:left="142"/>
        <w:jc w:val="both"/>
        <w:rPr>
          <w:lang w:val="en-US"/>
        </w:rPr>
      </w:pPr>
      <w:r>
        <w:rPr>
          <w:lang w:val="en-US"/>
        </w:rPr>
        <w:t>The degrees of freedom is 3. So, the values of ƒt on degrees of freedom are     5% = 7,815 and 1% = 11,345.</w:t>
      </w:r>
    </w:p>
    <w:p>
      <w:pPr>
        <w:ind w:left="142"/>
        <w:jc w:val="both"/>
        <w:rPr>
          <w:lang w:val="en-US"/>
        </w:rPr>
      </w:pPr>
      <w:r>
        <w:rPr>
          <w:lang w:val="en-US"/>
        </w:rPr>
        <w:t>From data above shown the comparison of ƒo with ƒt was:</w:t>
      </w:r>
    </w:p>
    <w:p>
      <w:pPr>
        <w:ind w:left="142"/>
        <w:jc w:val="both"/>
        <w:rPr>
          <w:lang w:val="en-US"/>
        </w:rPr>
      </w:pPr>
      <w:r>
        <w:rPr>
          <w:lang w:val="en-US"/>
        </w:rPr>
        <w:t>11,345&lt;25&gt; 7,815 in 5% and 1% significance. It means that alternative hypothesis (Ha) which explains “there is positive and significant using Total Physica1 response method on the students reading skiII at the tenth grade of SMA Muhammadiyah Purworejo.</w:t>
      </w:r>
    </w:p>
    <w:p>
      <w:pPr>
        <w:ind w:left="142"/>
        <w:jc w:val="both"/>
        <w:rPr>
          <w:lang w:val="en-US"/>
        </w:rPr>
      </w:pPr>
      <w:r>
        <w:rPr>
          <w:lang w:val="en-US"/>
        </w:rPr>
        <w:t>Based on Statical Hypothesis, the writer formulated ƒoto ƒt as follows:</w:t>
      </w:r>
    </w:p>
    <w:p>
      <w:pPr>
        <w:ind w:left="142"/>
        <w:jc w:val="both"/>
        <w:rPr>
          <w:lang w:val="en-US"/>
        </w:rPr>
      </w:pPr>
      <w:r>
        <w:rPr>
          <w:lang w:val="en-US"/>
        </w:rPr>
        <w:t>1.</w:t>
      </w:r>
      <w:r>
        <w:rPr>
          <w:lang w:val="en-US"/>
        </w:rPr>
        <w:tab/>
      </w:r>
      <w:r>
        <w:rPr>
          <w:lang w:val="en-US"/>
        </w:rPr>
        <w:t>If “ƒo&gt; ƒt, , Ha is accepted and Ho is rejected.</w:t>
      </w:r>
    </w:p>
    <w:p>
      <w:pPr>
        <w:ind w:left="142"/>
        <w:jc w:val="both"/>
        <w:rPr>
          <w:lang w:val="en-US"/>
        </w:rPr>
      </w:pPr>
      <w:r>
        <w:rPr>
          <w:lang w:val="en-US"/>
        </w:rPr>
        <w:t>2.</w:t>
      </w:r>
      <w:r>
        <w:rPr>
          <w:lang w:val="en-US"/>
        </w:rPr>
        <w:tab/>
      </w:r>
      <w:r>
        <w:rPr>
          <w:lang w:val="en-US"/>
        </w:rPr>
        <w:t>If “ƒo&lt; ƒt,  Ha is rejected and Ho is accepted.</w:t>
      </w:r>
    </w:p>
    <w:p>
      <w:pPr>
        <w:ind w:left="142"/>
        <w:jc w:val="both"/>
        <w:rPr>
          <w:lang w:val="en-US"/>
        </w:rPr>
      </w:pPr>
      <w:r>
        <w:rPr>
          <w:lang w:val="en-US"/>
        </w:rPr>
        <w:t>From the data above, the value of chi-square was 25. Then, the data confirmed that “ ƒo= 25 is higher than “ƒt= 7,815 in 5% and 11,346 in 1%. Therefore, it could be concluded that Ha was accepted and Ho was rejected. It means that, there is a positive and significant using Total Physica1 response method on the students reading skiII at the tenth grade of SMA Muhammadiyah Purworejo.</w:t>
      </w:r>
    </w:p>
    <w:p>
      <w:pPr>
        <w:ind w:left="142"/>
        <w:jc w:val="both"/>
        <w:rPr>
          <w:b/>
          <w:lang w:val="en-US"/>
        </w:rPr>
      </w:pPr>
      <w:r>
        <w:rPr>
          <w:b/>
          <w:lang w:val="en-US"/>
        </w:rPr>
        <w:t>Discussions</w:t>
      </w:r>
    </w:p>
    <w:p>
      <w:pPr>
        <w:ind w:left="142" w:firstLine="578"/>
        <w:jc w:val="both"/>
        <w:rPr>
          <w:rFonts w:hint="default"/>
          <w:lang w:val="en-US"/>
        </w:rPr>
      </w:pPr>
      <w:r>
        <w:rPr>
          <w:rFonts w:hint="default"/>
          <w:lang w:val="en-US"/>
        </w:rPr>
        <w:t xml:space="preserve">The researcher hypothesized that employing the TPR Method to teach and learn could aid students in the learning process, particularly in reading descriptive text. Students may be more motivated and engaged in learning English, particularly in reading descriptive literature, if the TPR Method is used. Students would interact with one another, which could aid in improving their reading skills. </w:t>
      </w:r>
    </w:p>
    <w:p>
      <w:pPr>
        <w:keepNext/>
        <w:keepLines/>
        <w:tabs>
          <w:tab w:val="left" w:pos="284"/>
        </w:tabs>
        <w:spacing w:before="520" w:after="280"/>
        <w:ind w:firstLine="142"/>
        <w:jc w:val="both"/>
        <w:rPr>
          <w:rFonts w:hint="default"/>
          <w:lang w:val="en-US"/>
        </w:rPr>
      </w:pPr>
      <w:r>
        <w:rPr>
          <w:rFonts w:hint="default"/>
        </w:rPr>
        <w:tab/>
      </w:r>
      <w:r>
        <w:rPr>
          <w:rFonts w:hint="default"/>
        </w:rPr>
        <w:tab/>
      </w:r>
      <w:r>
        <w:rPr>
          <w:rFonts w:hint="default"/>
          <w:lang w:val="en-US"/>
        </w:rPr>
        <w:t>The TPR Method had an impact on students' reading skiII outcomes after the researcher implemented the approach in the classroom, according to the test results, especially for students in the tenth grade at SMA Muhammadiyah Purworejo. According to the findings of this study, adopting the TPR Method had a favorable and significant impact on the students' reading skiII results. In fact, it was discovered that the pupils' grades had shifted. Prior to treatment, the majority of students received an MSC score (76). Only two students passed the MSC before treatment, but after treatment, eight students passed the MSC. As a result, it's possible to deduce that the strat</w:t>
      </w:r>
      <w:r>
        <w:rPr>
          <w:rFonts w:hint="default"/>
        </w:rPr>
        <w:t>egy was gave positive to the students reading descriptive text.</w:t>
      </w:r>
    </w:p>
    <w:p>
      <w:pPr>
        <w:keepNext/>
        <w:keepLines/>
        <w:tabs>
          <w:tab w:val="left" w:pos="284"/>
        </w:tabs>
        <w:spacing w:before="520" w:after="280"/>
        <w:ind w:firstLine="142"/>
        <w:jc w:val="both"/>
        <w:rPr>
          <w:b/>
          <w:bCs/>
          <w:lang w:val="en-US"/>
        </w:rPr>
      </w:pPr>
      <w:r>
        <w:rPr>
          <w:b/>
          <w:lang w:val="en-US"/>
        </w:rPr>
        <w:t>5.</w:t>
      </w:r>
      <w:r>
        <w:rPr>
          <w:b/>
          <w:bCs/>
          <w:lang w:val="en-US"/>
        </w:rPr>
        <w:t xml:space="preserve"> Conclusion</w:t>
      </w:r>
    </w:p>
    <w:p>
      <w:pPr>
        <w:ind w:left="142" w:hanging="142"/>
        <w:jc w:val="both"/>
        <w:rPr>
          <w:lang w:val="en-US"/>
        </w:rPr>
      </w:pPr>
      <w:r>
        <w:rPr>
          <w:lang w:val="en-US"/>
        </w:rPr>
        <w:tab/>
      </w:r>
      <w:r>
        <w:rPr>
          <w:lang w:val="en-US"/>
        </w:rPr>
        <w:tab/>
      </w:r>
      <w:r>
        <w:rPr>
          <w:rFonts w:hint="default"/>
          <w:lang w:val="en-US"/>
        </w:rPr>
        <w:t xml:space="preserve">This study's conclusion is based on the research findings and discussion. The study was carried out at SMA Muhammadiyah Purworejo, which is located on Jl. KH Akhmad Dahlan No.8, Purworejo, Kec. Purworejo, Kabupaten Purworejo, Jawa Tengah 57612. In the academic year 2020/2021, the researcher administered the test to 25 students in the tenth grade at SMA Muhammadiyah Purworejo. Students' reading text was poor, according to pre-test statistics. The researcher then employed the TPR Approach in the study to determine the effectiveness of the TPR method in improving students' </w:t>
      </w:r>
      <w:r>
        <w:rPr>
          <w:rFonts w:hint="default"/>
        </w:rPr>
        <w:t>reading</w:t>
      </w:r>
      <w:r>
        <w:rPr>
          <w:rFonts w:hint="default"/>
          <w:lang w:val="en-US"/>
        </w:rPr>
        <w:t xml:space="preserve"> skills.</w:t>
      </w:r>
    </w:p>
    <w:p>
      <w:pPr>
        <w:ind w:left="142" w:firstLine="578"/>
        <w:jc w:val="both"/>
        <w:rPr>
          <w:lang w:val="en-US"/>
        </w:rPr>
      </w:pPr>
      <w:r>
        <w:rPr>
          <w:rFonts w:hint="default"/>
          <w:lang w:val="en-US"/>
        </w:rPr>
        <w:t>The chi-square value was 25 as a result of the results. The results then confirmed that “o= 25” is higher than “t= 7,815” in 5% and 11,346” in 1%. As a result, it's possible to deduce that Ha was accepted and Ho was refused. It means that "the Totatl Physica1 response approach has a favorable and significant effect on pupils reading descriptive literature at SMA Muhammadiyah Purworejo's tenth grade."</w:t>
      </w:r>
      <w:r>
        <w:rPr>
          <w:lang w:val="en-US"/>
        </w:rPr>
        <w:br w:type="page"/>
      </w:r>
    </w:p>
    <w:p>
      <w:pPr>
        <w:tabs>
          <w:tab w:val="left" w:pos="1361"/>
          <w:tab w:val="left" w:pos="1531"/>
          <w:tab w:val="left" w:pos="1701"/>
          <w:tab w:val="left" w:pos="1871"/>
          <w:tab w:val="left" w:pos="2041"/>
          <w:tab w:val="left" w:pos="2211"/>
          <w:tab w:val="left" w:pos="2381"/>
          <w:tab w:val="left" w:pos="2552"/>
        </w:tabs>
        <w:spacing w:before="120" w:after="120"/>
        <w:rPr>
          <w:b/>
          <w:lang w:val="en-US"/>
        </w:rPr>
      </w:pPr>
      <w:r>
        <w:rPr>
          <w:rFonts w:eastAsia="Times"/>
          <w:b/>
          <w:sz w:val="24"/>
          <w:szCs w:val="24"/>
          <w:lang w:val="en-US"/>
        </w:rPr>
        <w:t>References</w:t>
      </w:r>
    </w:p>
    <w:p>
      <w:pPr>
        <w:widowControl w:val="0"/>
        <w:autoSpaceDE w:val="0"/>
        <w:autoSpaceDN w:val="0"/>
        <w:adjustRightInd w:val="0"/>
        <w:ind w:left="640" w:hanging="640"/>
        <w:rPr>
          <w:lang w:val="en-US"/>
        </w:rPr>
      </w:pPr>
      <w:r>
        <w:rPr>
          <w:lang w:val="en-US"/>
        </w:rPr>
        <w:fldChar w:fldCharType="begin" w:fldLock="1"/>
      </w:r>
      <w:r>
        <w:rPr>
          <w:lang w:val="en-US"/>
        </w:rPr>
        <w:instrText xml:space="preserve">ADDIN Mendeley Bibliography CSL_BIBLIOGRAPHY </w:instrText>
      </w:r>
      <w:r>
        <w:rPr>
          <w:lang w:val="en-US"/>
        </w:rPr>
        <w:fldChar w:fldCharType="separate"/>
      </w:r>
    </w:p>
    <w:p>
      <w:pPr>
        <w:ind w:firstLine="227"/>
        <w:jc w:val="both"/>
        <w:rPr>
          <w:lang w:val="en-US"/>
        </w:rPr>
      </w:pPr>
      <w:r>
        <w:rPr>
          <w:lang w:val="en-US"/>
        </w:rPr>
        <w:fldChar w:fldCharType="end"/>
      </w:r>
    </w:p>
    <w:p>
      <w:pPr>
        <w:ind w:left="720" w:hanging="493"/>
        <w:jc w:val="both"/>
        <w:rPr>
          <w:lang w:val="en-US"/>
        </w:rPr>
      </w:pPr>
      <w:r>
        <w:rPr>
          <w:lang w:val="en-US"/>
        </w:rPr>
        <w:t>[1]</w:t>
      </w:r>
      <w:r>
        <w:rPr>
          <w:lang w:val="en-US"/>
        </w:rPr>
        <w:tab/>
      </w:r>
      <w:r>
        <w:rPr>
          <w:lang w:val="en-US"/>
        </w:rPr>
        <w:t xml:space="preserve">I. Hidayat and A. Munandar, “Improving </w:t>
      </w:r>
      <w:r>
        <w:t>eng1ish</w:t>
      </w:r>
      <w:r>
        <w:rPr>
          <w:lang w:val="en-US"/>
        </w:rPr>
        <w:t xml:space="preserve"> Vocabulary By Using Total Physica1 Response (Tpr) Method To the Fifth Grade Students of Sdn Pasirkaliki 1 Cimahi,” Proj. (Professional J. </w:t>
      </w:r>
      <w:r>
        <w:t>eng1ish</w:t>
      </w:r>
      <w:r>
        <w:rPr>
          <w:lang w:val="en-US"/>
        </w:rPr>
        <w:t xml:space="preserve"> Educ., vol. 1, no. 1, p. 27, 2018, doi: 10.22460/project.v1i1.p27-32.</w:t>
      </w:r>
    </w:p>
    <w:p>
      <w:pPr>
        <w:ind w:left="720" w:hanging="493"/>
        <w:jc w:val="both"/>
        <w:rPr>
          <w:lang w:val="en-US"/>
        </w:rPr>
      </w:pPr>
      <w:r>
        <w:rPr>
          <w:lang w:val="en-US"/>
        </w:rPr>
        <w:t>[2]</w:t>
      </w:r>
      <w:r>
        <w:rPr>
          <w:lang w:val="en-US"/>
        </w:rPr>
        <w:tab/>
      </w:r>
      <w:r>
        <w:rPr>
          <w:lang w:val="en-US"/>
        </w:rPr>
        <w:t>Zainollah, “IMPLEMENTASI METODE TOTAL PHYSICA1 Kariman , Volume 04 , No . 01 , Tahun 2016 | 101,” vol. 04, no. 01, pp. 101–114.</w:t>
      </w:r>
    </w:p>
    <w:p>
      <w:pPr>
        <w:ind w:left="720" w:hanging="493"/>
        <w:jc w:val="both"/>
        <w:rPr>
          <w:lang w:val="en-US"/>
        </w:rPr>
      </w:pPr>
      <w:r>
        <w:rPr>
          <w:lang w:val="en-US"/>
        </w:rPr>
        <w:t>[3]</w:t>
      </w:r>
      <w:r>
        <w:rPr>
          <w:lang w:val="en-US"/>
        </w:rPr>
        <w:tab/>
      </w:r>
      <w:r>
        <w:rPr>
          <w:lang w:val="en-US"/>
        </w:rPr>
        <w:t>M. T. Negeri, “Penerapan Metode Total Physica1 Response Dalam Mengajarkan Bahasa Inggris Materi Kosakata di MTsN Sorong,” vol. 9, no. 1, pp. 14–27, 2019.</w:t>
      </w:r>
    </w:p>
    <w:p>
      <w:pPr>
        <w:ind w:left="720" w:hanging="493"/>
        <w:jc w:val="both"/>
        <w:rPr>
          <w:lang w:val="en-US"/>
        </w:rPr>
      </w:pPr>
      <w:r>
        <w:rPr>
          <w:lang w:val="en-US"/>
        </w:rPr>
        <w:t>[4]</w:t>
      </w:r>
      <w:r>
        <w:rPr>
          <w:lang w:val="en-US"/>
        </w:rPr>
        <w:tab/>
      </w:r>
      <w:r>
        <w:rPr>
          <w:lang w:val="en-US"/>
        </w:rPr>
        <w:t xml:space="preserve">N. Rohmat, N. Nurhaeni, and A. Anggraeni, “Transitivity Analysis of Tenth Grade Students’ Descriptive Text,” Proj. (Professional J. </w:t>
      </w:r>
      <w:r>
        <w:t>eng1ish</w:t>
      </w:r>
      <w:r>
        <w:rPr>
          <w:lang w:val="en-US"/>
        </w:rPr>
        <w:t xml:space="preserve"> Educ., vol. 1, no. 3, p. 295, 2018, doi: 10.22460/project.v1i3.p295-302.</w:t>
      </w:r>
    </w:p>
    <w:p>
      <w:pPr>
        <w:ind w:left="720" w:hanging="493"/>
        <w:jc w:val="both"/>
        <w:rPr>
          <w:lang w:val="en-US"/>
        </w:rPr>
      </w:pPr>
      <w:r>
        <w:rPr>
          <w:lang w:val="en-US"/>
        </w:rPr>
        <w:t>[5]</w:t>
      </w:r>
      <w:r>
        <w:rPr>
          <w:lang w:val="en-US"/>
        </w:rPr>
        <w:tab/>
      </w:r>
      <w:r>
        <w:rPr>
          <w:lang w:val="en-US"/>
        </w:rPr>
        <w:t xml:space="preserve">K. Kasini and M. Pusparaini, “Grammatical Error in Writing Descriptive Text At Seventh Grade Students of Junior High School in Cimahi,” Proj. (Professional J. </w:t>
      </w:r>
      <w:r>
        <w:t>eng1ish</w:t>
      </w:r>
      <w:r>
        <w:rPr>
          <w:lang w:val="en-US"/>
        </w:rPr>
        <w:t xml:space="preserve"> Educ., vol. 2, no. 4, p. 501, 2019, doi: 10.22460/project.v2i4.p501-506.</w:t>
      </w:r>
    </w:p>
    <w:p>
      <w:pPr>
        <w:ind w:left="720" w:hanging="493"/>
        <w:jc w:val="both"/>
        <w:rPr>
          <w:lang w:val="en-US"/>
        </w:rPr>
      </w:pPr>
      <w:r>
        <w:rPr>
          <w:lang w:val="en-US"/>
        </w:rPr>
        <w:t>[6]</w:t>
      </w:r>
      <w:r>
        <w:rPr>
          <w:lang w:val="en-US"/>
        </w:rPr>
        <w:tab/>
      </w:r>
      <w:r>
        <w:rPr>
          <w:lang w:val="en-US"/>
        </w:rPr>
        <w:t>M. P. Alo Karyati, “Metode pengajaran TPR dalam pembelajaran matakuliah “tatabahasa/bunpou,” vol. 148, pp. 148–162.</w:t>
      </w:r>
    </w:p>
    <w:p>
      <w:pPr>
        <w:ind w:firstLine="227"/>
        <w:jc w:val="both"/>
        <w:rPr>
          <w:lang w:val="en-US"/>
        </w:rPr>
      </w:pPr>
      <w:r>
        <w:rPr>
          <w:lang w:val="en-US"/>
        </w:rPr>
        <w:t>[7]</w:t>
      </w:r>
      <w:r>
        <w:rPr>
          <w:lang w:val="en-US"/>
        </w:rPr>
        <w:tab/>
      </w:r>
      <w:r>
        <w:rPr>
          <w:lang w:val="en-US"/>
        </w:rPr>
        <w:t>J. C. Richards and T. S. Rodgers, “The post-methods era,” pp. 244–256, 1999.</w:t>
      </w:r>
    </w:p>
    <w:p>
      <w:pPr>
        <w:ind w:left="720" w:hanging="493"/>
        <w:jc w:val="both"/>
        <w:rPr>
          <w:lang w:val="en-US"/>
        </w:rPr>
      </w:pPr>
      <w:r>
        <w:rPr>
          <w:lang w:val="en-US"/>
        </w:rPr>
        <w:t>[8]</w:t>
      </w:r>
      <w:r>
        <w:rPr>
          <w:lang w:val="en-US"/>
        </w:rPr>
        <w:tab/>
      </w:r>
      <w:r>
        <w:rPr>
          <w:lang w:val="en-US"/>
        </w:rPr>
        <w:t>R. H. Lestari and E. Kurniati, “Perpaduan Tot</w:t>
      </w:r>
      <w:r>
        <w:t>a11</w:t>
      </w:r>
      <w:r>
        <w:rPr>
          <w:lang w:val="en-US"/>
        </w:rPr>
        <w:t>y Physica1 Response Method ( Tpr Method ) Dengan Lagu Dalam Mengembangkan Kemampuan Bahasa Inggris,” vol. 5, no. 1, 2019.</w:t>
      </w:r>
    </w:p>
    <w:p>
      <w:pPr>
        <w:ind w:left="720" w:hanging="493"/>
        <w:jc w:val="both"/>
        <w:rPr>
          <w:lang w:val="en-US"/>
        </w:rPr>
      </w:pPr>
      <w:r>
        <w:rPr>
          <w:lang w:val="en-US"/>
        </w:rPr>
        <w:t>[9]</w:t>
      </w:r>
      <w:r>
        <w:rPr>
          <w:lang w:val="en-US"/>
        </w:rPr>
        <w:tab/>
      </w:r>
      <w:r>
        <w:rPr>
          <w:lang w:val="en-US"/>
        </w:rPr>
        <w:t xml:space="preserve">A. T. Ibrohim, A. Septianti, and I. S. Sadikin, “Students’ Perception Toward Teaching </w:t>
      </w:r>
      <w:r>
        <w:t>eng1ish</w:t>
      </w:r>
      <w:r>
        <w:rPr>
          <w:lang w:val="en-US"/>
        </w:rPr>
        <w:t xml:space="preserve"> Vocabulary Through Total Physica1 Response (Tpr) Method,” Proj. (Professional J. </w:t>
      </w:r>
      <w:r>
        <w:t>eng1ish</w:t>
      </w:r>
      <w:r>
        <w:rPr>
          <w:lang w:val="en-US"/>
        </w:rPr>
        <w:t xml:space="preserve"> Educ., vol. 1, no. 2, p. 145, 2019, doi: 10.22460/project.v1i2.p145-156.</w:t>
      </w:r>
    </w:p>
    <w:p>
      <w:pPr>
        <w:ind w:left="720" w:hanging="493"/>
        <w:jc w:val="both"/>
        <w:rPr>
          <w:lang w:val="en-US"/>
        </w:rPr>
      </w:pPr>
      <w:r>
        <w:rPr>
          <w:lang w:val="en-US"/>
        </w:rPr>
        <w:t>[10]</w:t>
      </w:r>
      <w:r>
        <w:rPr>
          <w:lang w:val="en-US"/>
        </w:rPr>
        <w:tab/>
      </w:r>
      <w:r>
        <w:rPr>
          <w:lang w:val="en-US"/>
        </w:rPr>
        <w:t xml:space="preserve">R. Garcia, “How to apply TPR for best results (‘th edition) Los Gatos, CA: Sky Oaks Productions, Inc.,” Proj. (Professional J. </w:t>
      </w:r>
      <w:r>
        <w:t>eng1ish</w:t>
      </w:r>
      <w:r>
        <w:rPr>
          <w:lang w:val="en-US"/>
        </w:rPr>
        <w:t xml:space="preserve"> Educ., vol. 1, no. 4, p. 1, 2001.</w:t>
      </w:r>
    </w:p>
    <w:p>
      <w:pPr>
        <w:ind w:left="720" w:hanging="493"/>
        <w:jc w:val="both"/>
        <w:rPr>
          <w:lang w:val="en-US"/>
        </w:rPr>
      </w:pPr>
      <w:r>
        <w:rPr>
          <w:lang w:val="en-US"/>
        </w:rPr>
        <w:t>[11]</w:t>
      </w:r>
      <w:r>
        <w:rPr>
          <w:lang w:val="en-US"/>
        </w:rPr>
        <w:tab/>
      </w:r>
      <w:r>
        <w:rPr>
          <w:lang w:val="en-US"/>
        </w:rPr>
        <w:t>R. and J. C. Rodgers, “Approach and Methods in 1anguage Teaching: Second Edition,” 1999.</w:t>
      </w:r>
    </w:p>
    <w:p>
      <w:pPr>
        <w:ind w:left="720" w:hanging="493"/>
        <w:jc w:val="both"/>
        <w:rPr>
          <w:lang w:val="en-US"/>
        </w:rPr>
      </w:pPr>
      <w:r>
        <w:rPr>
          <w:lang w:val="en-US"/>
        </w:rPr>
        <w:t>[12]</w:t>
      </w:r>
      <w:r>
        <w:rPr>
          <w:lang w:val="en-US"/>
        </w:rPr>
        <w:tab/>
      </w:r>
      <w:r>
        <w:rPr>
          <w:lang w:val="en-US"/>
        </w:rPr>
        <w:t xml:space="preserve">M. Waheed, “Teaching </w:t>
      </w:r>
      <w:r>
        <w:t>eng1ish</w:t>
      </w:r>
      <w:r>
        <w:rPr>
          <w:lang w:val="en-US"/>
        </w:rPr>
        <w:t xml:space="preserve"> 1anguage Methods and approaches,” p. 41, 2018, [Online]. Available: https://www.academia.edu/36425796/Teaching_</w:t>
      </w:r>
      <w:r>
        <w:t>eng1ish</w:t>
      </w:r>
      <w:r>
        <w:rPr>
          <w:lang w:val="en-US"/>
        </w:rPr>
        <w:t>_1anguage_Methods_and_approaches.</w:t>
      </w:r>
    </w:p>
    <w:p>
      <w:pPr>
        <w:ind w:firstLine="227"/>
        <w:jc w:val="both"/>
        <w:rPr>
          <w:lang w:val="en-US"/>
        </w:rPr>
      </w:pPr>
      <w:r>
        <w:rPr>
          <w:lang w:val="en-US"/>
        </w:rPr>
        <w:t>[13]</w:t>
      </w:r>
      <w:r>
        <w:rPr>
          <w:lang w:val="en-US"/>
        </w:rPr>
        <w:tab/>
      </w:r>
      <w:r>
        <w:rPr>
          <w:lang w:val="en-US"/>
        </w:rPr>
        <w:t>L. and Freeman, “No Title,” Second Lang. Acquis. Appl. Linguist., p. 113, 2000.</w:t>
      </w:r>
    </w:p>
    <w:p>
      <w:pPr>
        <w:ind w:left="720" w:hanging="493"/>
        <w:jc w:val="both"/>
        <w:rPr>
          <w:lang w:val="en-US"/>
        </w:rPr>
      </w:pPr>
      <w:r>
        <w:rPr>
          <w:lang w:val="en-US"/>
        </w:rPr>
        <w:t>[14]</w:t>
      </w:r>
      <w:r>
        <w:rPr>
          <w:lang w:val="en-US"/>
        </w:rPr>
        <w:tab/>
      </w:r>
      <w:r>
        <w:rPr>
          <w:lang w:val="en-US"/>
        </w:rPr>
        <w:t>J. J. Asher, “The Learning Strategy of the Total Physica1 Response: A Review.,” 1966.</w:t>
      </w:r>
    </w:p>
    <w:p>
      <w:pPr>
        <w:ind w:left="720" w:hanging="493"/>
        <w:jc w:val="both"/>
        <w:rPr>
          <w:lang w:val="en-US"/>
        </w:rPr>
      </w:pPr>
      <w:r>
        <w:rPr>
          <w:lang w:val="en-US"/>
        </w:rPr>
        <w:t>[15]</w:t>
      </w:r>
      <w:r>
        <w:rPr>
          <w:lang w:val="en-US"/>
        </w:rPr>
        <w:tab/>
      </w:r>
      <w:r>
        <w:rPr>
          <w:lang w:val="en-US"/>
        </w:rPr>
        <w:t>T. L. B</w:t>
      </w:r>
      <w:r>
        <w:t>a11</w:t>
      </w:r>
      <w:r>
        <w:rPr>
          <w:lang w:val="en-US"/>
        </w:rPr>
        <w:t>man and D. Larsen-Freeman, “Techniques and Principles in 1anguage Teaching,” Mod. Lang. J., vol. 72, no. 2, p. 216, 1988, doi: 10.2307/328245.</w:t>
      </w:r>
    </w:p>
    <w:p>
      <w:pPr>
        <w:ind w:firstLine="227"/>
        <w:jc w:val="both"/>
        <w:rPr>
          <w:lang w:val="en-US"/>
        </w:rPr>
      </w:pPr>
      <w:r>
        <w:rPr>
          <w:lang w:val="en-US"/>
        </w:rPr>
        <w:t>[16]</w:t>
      </w:r>
      <w:r>
        <w:rPr>
          <w:lang w:val="en-US"/>
        </w:rPr>
        <w:tab/>
      </w:r>
      <w:r>
        <w:rPr>
          <w:lang w:val="en-US"/>
        </w:rPr>
        <w:t>R. Frost, “Total physica1 response - TPR,” 2009.</w:t>
      </w:r>
    </w:p>
    <w:p>
      <w:pPr>
        <w:ind w:left="720" w:hanging="493"/>
        <w:jc w:val="both"/>
        <w:rPr>
          <w:lang w:val="en-US"/>
        </w:rPr>
      </w:pPr>
      <w:r>
        <w:rPr>
          <w:lang w:val="en-US"/>
        </w:rPr>
        <w:t>[17]</w:t>
      </w:r>
      <w:r>
        <w:rPr>
          <w:lang w:val="en-US"/>
        </w:rPr>
        <w:tab/>
      </w:r>
      <w:r>
        <w:rPr>
          <w:lang w:val="en-US"/>
        </w:rPr>
        <w:t>J. C. Richards, “30 Years of TEFL/TESL: A personal reflection,” RELC J., vol. 33, no. 2, pp. 1–35, 2002, doi: 10.1177/003368820203300201.</w:t>
      </w:r>
    </w:p>
    <w:p>
      <w:pPr>
        <w:ind w:left="720" w:hanging="493"/>
        <w:jc w:val="both"/>
        <w:rPr>
          <w:lang w:val="en-US"/>
        </w:rPr>
      </w:pPr>
      <w:r>
        <w:rPr>
          <w:lang w:val="en-US"/>
        </w:rPr>
        <w:t>[18]</w:t>
      </w:r>
      <w:r>
        <w:rPr>
          <w:lang w:val="en-US"/>
        </w:rPr>
        <w:tab/>
      </w:r>
      <w:r>
        <w:rPr>
          <w:lang w:val="en-US"/>
        </w:rPr>
        <w:t>N. Jannati, “TERHADAP PEMAHAMAN MEMBACA SISWA KELAS DUA DI SMP MUHAMMADIYAH 1 PEKANBARU THE EFFECT OF G</w:t>
      </w:r>
      <w:r>
        <w:t>a11</w:t>
      </w:r>
      <w:r>
        <w:rPr>
          <w:lang w:val="en-US"/>
        </w:rPr>
        <w:t>ERY WALK STRATEGY ON READING COMPREHENSION OF THE SECOND YEAR STUDENTS OF SMP,” pp. 89–97.</w:t>
      </w:r>
    </w:p>
    <w:p>
      <w:pPr>
        <w:ind w:firstLine="227"/>
        <w:jc w:val="both"/>
        <w:rPr>
          <w:lang w:val="en-US"/>
        </w:rPr>
      </w:pPr>
      <w:r>
        <w:rPr>
          <w:lang w:val="en-US"/>
        </w:rPr>
        <w:t>[19]</w:t>
      </w:r>
      <w:r>
        <w:rPr>
          <w:lang w:val="en-US"/>
        </w:rPr>
        <w:tab/>
      </w:r>
      <w:r>
        <w:rPr>
          <w:lang w:val="en-US"/>
        </w:rPr>
        <w:t>Ismainar, “No TitleÉ?__,” Ekp, vol. 13, no. 3, pp. 1576–1580, 2015.</w:t>
      </w:r>
    </w:p>
    <w:p>
      <w:pPr>
        <w:ind w:firstLine="227"/>
        <w:jc w:val="both"/>
        <w:rPr>
          <w:lang w:val="en-US"/>
        </w:rPr>
      </w:pPr>
      <w:r>
        <w:rPr>
          <w:lang w:val="en-US"/>
        </w:rPr>
        <w:t>[20]</w:t>
      </w:r>
      <w:r>
        <w:rPr>
          <w:lang w:val="en-US"/>
        </w:rPr>
        <w:tab/>
      </w:r>
      <w:r>
        <w:rPr>
          <w:lang w:val="en-US"/>
        </w:rPr>
        <w:t xml:space="preserve">J. Hammond, “No Title,” </w:t>
      </w:r>
      <w:r>
        <w:t>eng1ish</w:t>
      </w:r>
      <w:r>
        <w:rPr>
          <w:lang w:val="en-US"/>
        </w:rPr>
        <w:t xml:space="preserve"> Soc. Purp., 1992.</w:t>
      </w:r>
    </w:p>
    <w:p>
      <w:pPr>
        <w:ind w:left="720" w:hanging="493"/>
        <w:jc w:val="both"/>
        <w:rPr>
          <w:lang w:val="en-US"/>
        </w:rPr>
      </w:pPr>
      <w:r>
        <w:rPr>
          <w:lang w:val="en-US"/>
        </w:rPr>
        <w:t>[21]</w:t>
      </w:r>
      <w:r>
        <w:rPr>
          <w:lang w:val="en-US"/>
        </w:rPr>
        <w:tab/>
      </w:r>
      <w:r>
        <w:rPr>
          <w:lang w:val="en-US"/>
        </w:rPr>
        <w:t>E. Noprianto, “Student ’ s Descriptive Text Writing in SFL Perspectives,” vol. 2, no. 1, pp. 65–81, 2017.</w:t>
      </w:r>
    </w:p>
    <w:p>
      <w:pPr>
        <w:ind w:left="720" w:hanging="493"/>
        <w:jc w:val="both"/>
        <w:rPr>
          <w:lang w:val="en-US"/>
        </w:rPr>
      </w:pPr>
      <w:r>
        <w:rPr>
          <w:lang w:val="en-US"/>
        </w:rPr>
        <w:t>[22]</w:t>
      </w:r>
      <w:r>
        <w:rPr>
          <w:lang w:val="en-US"/>
        </w:rPr>
        <w:tab/>
      </w:r>
      <w:r>
        <w:rPr>
          <w:lang w:val="en-US"/>
        </w:rPr>
        <w:t>S. V Pharr, D., &amp; Buscemi, “No Title,” Writ. today Context. options real world. McGraw-Hill Companies., 2005.</w:t>
      </w:r>
    </w:p>
    <w:p>
      <w:pPr>
        <w:ind w:firstLine="227"/>
        <w:jc w:val="both"/>
        <w:rPr>
          <w:lang w:val="en-US"/>
        </w:rPr>
      </w:pPr>
    </w:p>
    <w:sectPr>
      <w:footerReference r:id="rId3" w:type="default"/>
      <w:pgSz w:w="11907" w:h="16840"/>
      <w:pgMar w:top="2835" w:right="2155" w:bottom="2835" w:left="2155" w:header="709" w:footer="709" w:gutter="0"/>
      <w:pgNumType w:start="1"/>
      <w:cols w:space="708"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Tahoma">
    <w:panose1 w:val="020B0804030504040204"/>
    <w:charset w:val="00"/>
    <w:family w:val="swiss"/>
    <w:pitch w:val="default"/>
    <w:sig w:usb0="E1002AFF" w:usb1="C000605B" w:usb2="00000029" w:usb3="00000000" w:csb0="200101FF" w:csb1="20280000"/>
  </w:font>
  <w:font w:name="Georgia">
    <w:panose1 w:val="02040802050405020203"/>
    <w:charset w:val="00"/>
    <w:family w:val="roman"/>
    <w:pitch w:val="default"/>
    <w:sig w:usb0="00000287" w:usb1="00000000" w:usb2="00000000" w:usb3="00000000" w:csb0="2000009F" w:csb1="00000000"/>
  </w:font>
  <w:font w:name="Times">
    <w:panose1 w:val="00000500000000020000"/>
    <w:charset w:val="00"/>
    <w:family w:val="roman"/>
    <w:pitch w:val="default"/>
    <w:sig w:usb0="E00002FF" w:usb1="5000205A" w:usb2="00000000" w:usb3="00000000" w:csb0="2000019F" w:csb1="4F010000"/>
  </w:font>
  <w:font w:name="Cambria Math">
    <w:altName w:val="Kingsoft Math"/>
    <w:panose1 w:val="02040503050406030204"/>
    <w:charset w:val="00"/>
    <w:family w:val="roman"/>
    <w:pitch w:val="default"/>
    <w:sig w:usb0="00000000" w:usb1="00000000" w:usb2="02000000" w:usb3="00000000" w:csb0="0000019F" w:csb1="00000000"/>
  </w:font>
  <w:font w:name="等线 Light">
    <w:altName w:val="苹方-简"/>
    <w:panose1 w:val="00000000000000000000"/>
    <w:charset w:val="80"/>
    <w:family w:val="roman"/>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等线">
    <w:altName w:val="苹方-简"/>
    <w:panose1 w:val="00000000000000000000"/>
    <w:charset w:val="80"/>
    <w:family w:val="roman"/>
    <w:pitch w:val="default"/>
    <w:sig w:usb0="00000000" w:usb1="00000000" w:usb2="00000000" w:usb3="00000000" w:csb0="00000000" w:csb1="00000000"/>
  </w:font>
  <w:font w:name="Kingsoft Math">
    <w:panose1 w:val="02040503050406030204"/>
    <w:charset w:val="00"/>
    <w:family w:val="auto"/>
    <w:pitch w:val="default"/>
    <w:sig w:usb0="80000087" w:usb1="00002068"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p>
  <w:p>
    <w:pPr>
      <w:jc w:val="both"/>
    </w:pPr>
  </w:p>
  <w:p>
    <w:pPr>
      <w:jc w:val="both"/>
    </w:pPr>
  </w:p>
  <w:p>
    <w:pPr>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val="1"/>
  <w:documentProtection w:enforcement="0"/>
  <w:defaultTabStop w:val="720"/>
  <w:hyphenationZone w:val="425"/>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E6"/>
    <w:rsid w:val="00007167"/>
    <w:rsid w:val="00050BDF"/>
    <w:rsid w:val="000C021C"/>
    <w:rsid w:val="000C0A30"/>
    <w:rsid w:val="0010587B"/>
    <w:rsid w:val="0016440F"/>
    <w:rsid w:val="001920AD"/>
    <w:rsid w:val="00193218"/>
    <w:rsid w:val="001A2693"/>
    <w:rsid w:val="001C752B"/>
    <w:rsid w:val="00207545"/>
    <w:rsid w:val="00274BE6"/>
    <w:rsid w:val="00293167"/>
    <w:rsid w:val="002E68C7"/>
    <w:rsid w:val="00306909"/>
    <w:rsid w:val="0032459B"/>
    <w:rsid w:val="003462E6"/>
    <w:rsid w:val="00413F2D"/>
    <w:rsid w:val="0042530D"/>
    <w:rsid w:val="00472F54"/>
    <w:rsid w:val="00487B56"/>
    <w:rsid w:val="00494CF4"/>
    <w:rsid w:val="004A0B3E"/>
    <w:rsid w:val="004C702B"/>
    <w:rsid w:val="00505A3E"/>
    <w:rsid w:val="00575325"/>
    <w:rsid w:val="005976C6"/>
    <w:rsid w:val="005A7FF5"/>
    <w:rsid w:val="005F7CE8"/>
    <w:rsid w:val="00640EAC"/>
    <w:rsid w:val="00661044"/>
    <w:rsid w:val="006D5312"/>
    <w:rsid w:val="006E2FBF"/>
    <w:rsid w:val="006E625F"/>
    <w:rsid w:val="006F2938"/>
    <w:rsid w:val="006F477D"/>
    <w:rsid w:val="006F63E5"/>
    <w:rsid w:val="006F7329"/>
    <w:rsid w:val="00737D09"/>
    <w:rsid w:val="00795260"/>
    <w:rsid w:val="007E17D2"/>
    <w:rsid w:val="007E502B"/>
    <w:rsid w:val="008153B4"/>
    <w:rsid w:val="00850B1C"/>
    <w:rsid w:val="00854345"/>
    <w:rsid w:val="008C5318"/>
    <w:rsid w:val="008D5ED7"/>
    <w:rsid w:val="009005F6"/>
    <w:rsid w:val="0094234E"/>
    <w:rsid w:val="00944B84"/>
    <w:rsid w:val="00971BB7"/>
    <w:rsid w:val="009809A4"/>
    <w:rsid w:val="009A3B9C"/>
    <w:rsid w:val="009B7D3E"/>
    <w:rsid w:val="009D068C"/>
    <w:rsid w:val="00A1438B"/>
    <w:rsid w:val="00A7326A"/>
    <w:rsid w:val="00AF422F"/>
    <w:rsid w:val="00B17912"/>
    <w:rsid w:val="00B24F83"/>
    <w:rsid w:val="00B434AF"/>
    <w:rsid w:val="00B6131B"/>
    <w:rsid w:val="00B8712E"/>
    <w:rsid w:val="00BC19E6"/>
    <w:rsid w:val="00BF49E7"/>
    <w:rsid w:val="00C329C4"/>
    <w:rsid w:val="00C53D9C"/>
    <w:rsid w:val="00C861F5"/>
    <w:rsid w:val="00C9107B"/>
    <w:rsid w:val="00D57B5B"/>
    <w:rsid w:val="00D658B2"/>
    <w:rsid w:val="00D76F84"/>
    <w:rsid w:val="00DD2429"/>
    <w:rsid w:val="00E31BFE"/>
    <w:rsid w:val="00E7396D"/>
    <w:rsid w:val="00E92C13"/>
    <w:rsid w:val="00EC36A0"/>
    <w:rsid w:val="00F0005B"/>
    <w:rsid w:val="00FF610E"/>
    <w:rsid w:val="45BED3BD"/>
    <w:rsid w:val="5FAF36EA"/>
    <w:rsid w:val="6F6FA300"/>
    <w:rsid w:val="7F3A1743"/>
    <w:rsid w:val="AFB3661F"/>
    <w:rsid w:val="BB6969DF"/>
    <w:rsid w:val="F6ED1C60"/>
    <w:rsid w:val="F6F769C0"/>
    <w:rsid w:val="F7361E9C"/>
    <w:rsid w:val="FFFD1555"/>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color w:val="000000"/>
      <w:lang w:val="sk-SK" w:eastAsia="sk-SK" w:bidi="ar-SA"/>
    </w:rPr>
  </w:style>
  <w:style w:type="paragraph" w:styleId="2">
    <w:name w:val="heading 1"/>
    <w:basedOn w:val="1"/>
    <w:next w:val="1"/>
    <w:qFormat/>
    <w:uiPriority w:val="0"/>
    <w:pPr>
      <w:keepNext/>
      <w:keepLines/>
      <w:spacing w:before="480" w:after="120"/>
      <w:contextualSpacing/>
      <w:outlineLvl w:val="0"/>
    </w:pPr>
    <w:rPr>
      <w:b/>
      <w:sz w:val="48"/>
      <w:szCs w:val="48"/>
    </w:rPr>
  </w:style>
  <w:style w:type="paragraph" w:styleId="3">
    <w:name w:val="heading 2"/>
    <w:basedOn w:val="1"/>
    <w:next w:val="1"/>
    <w:qFormat/>
    <w:uiPriority w:val="0"/>
    <w:pPr>
      <w:keepNext/>
      <w:keepLines/>
      <w:spacing w:before="360" w:after="80"/>
      <w:contextualSpacing/>
      <w:outlineLvl w:val="1"/>
    </w:pPr>
    <w:rPr>
      <w:b/>
      <w:sz w:val="36"/>
      <w:szCs w:val="36"/>
    </w:rPr>
  </w:style>
  <w:style w:type="paragraph" w:styleId="4">
    <w:name w:val="heading 3"/>
    <w:basedOn w:val="1"/>
    <w:next w:val="1"/>
    <w:qFormat/>
    <w:uiPriority w:val="0"/>
    <w:pPr>
      <w:keepNext/>
      <w:keepLines/>
      <w:spacing w:before="280" w:after="80"/>
      <w:contextualSpacing/>
      <w:outlineLvl w:val="2"/>
    </w:pPr>
    <w:rPr>
      <w:b/>
      <w:sz w:val="28"/>
      <w:szCs w:val="28"/>
    </w:rPr>
  </w:style>
  <w:style w:type="paragraph" w:styleId="5">
    <w:name w:val="heading 4"/>
    <w:basedOn w:val="1"/>
    <w:next w:val="1"/>
    <w:qFormat/>
    <w:uiPriority w:val="0"/>
    <w:pPr>
      <w:keepNext/>
      <w:keepLines/>
      <w:spacing w:before="240" w:after="40"/>
      <w:contextualSpacing/>
      <w:outlineLvl w:val="3"/>
    </w:pPr>
    <w:rPr>
      <w:b/>
      <w:sz w:val="24"/>
      <w:szCs w:val="24"/>
    </w:rPr>
  </w:style>
  <w:style w:type="paragraph" w:styleId="6">
    <w:name w:val="heading 5"/>
    <w:basedOn w:val="1"/>
    <w:next w:val="1"/>
    <w:qFormat/>
    <w:uiPriority w:val="0"/>
    <w:pPr>
      <w:keepNext/>
      <w:keepLines/>
      <w:spacing w:before="220" w:after="40"/>
      <w:contextualSpacing/>
      <w:outlineLvl w:val="4"/>
    </w:pPr>
    <w:rPr>
      <w:b/>
      <w:sz w:val="22"/>
      <w:szCs w:val="22"/>
    </w:rPr>
  </w:style>
  <w:style w:type="paragraph" w:styleId="7">
    <w:name w:val="heading 6"/>
    <w:basedOn w:val="1"/>
    <w:next w:val="1"/>
    <w:qFormat/>
    <w:uiPriority w:val="0"/>
    <w:pPr>
      <w:keepNext/>
      <w:keepLines/>
      <w:spacing w:before="200" w:after="40"/>
      <w:contextualSpacing/>
      <w:outlineLvl w:val="5"/>
    </w:pPr>
    <w:rPr>
      <w:b/>
    </w:rPr>
  </w:style>
  <w:style w:type="character" w:default="1" w:styleId="14">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8">
    <w:name w:val="Balloon Text"/>
    <w:basedOn w:val="1"/>
    <w:link w:val="19"/>
    <w:unhideWhenUsed/>
    <w:qFormat/>
    <w:uiPriority w:val="99"/>
    <w:rPr>
      <w:rFonts w:ascii="Tahoma" w:hAnsi="Tahoma" w:cs="Tahoma"/>
      <w:sz w:val="16"/>
      <w:szCs w:val="16"/>
    </w:rPr>
  </w:style>
  <w:style w:type="paragraph" w:styleId="9">
    <w:name w:val="Body Text"/>
    <w:basedOn w:val="1"/>
    <w:link w:val="22"/>
    <w:unhideWhenUsed/>
    <w:qFormat/>
    <w:uiPriority w:val="1"/>
    <w:pPr>
      <w:widowControl w:val="0"/>
      <w:autoSpaceDE w:val="0"/>
      <w:autoSpaceDN w:val="0"/>
    </w:pPr>
    <w:rPr>
      <w:color w:val="auto"/>
      <w:sz w:val="24"/>
      <w:szCs w:val="24"/>
      <w:lang w:val="en-US" w:eastAsia="en-US" w:bidi="en-US"/>
    </w:rPr>
  </w:style>
  <w:style w:type="paragraph" w:styleId="10">
    <w:name w:val="footer"/>
    <w:basedOn w:val="1"/>
    <w:link w:val="21"/>
    <w:unhideWhenUsed/>
    <w:qFormat/>
    <w:uiPriority w:val="99"/>
    <w:pPr>
      <w:tabs>
        <w:tab w:val="center" w:pos="4513"/>
        <w:tab w:val="right" w:pos="9026"/>
      </w:tabs>
    </w:pPr>
  </w:style>
  <w:style w:type="paragraph" w:styleId="11">
    <w:name w:val="header"/>
    <w:basedOn w:val="1"/>
    <w:link w:val="20"/>
    <w:unhideWhenUsed/>
    <w:qFormat/>
    <w:uiPriority w:val="99"/>
    <w:pPr>
      <w:tabs>
        <w:tab w:val="center" w:pos="4513"/>
        <w:tab w:val="right" w:pos="9026"/>
      </w:tabs>
    </w:pPr>
  </w:style>
  <w:style w:type="paragraph" w:styleId="12">
    <w:name w:val="Subtitle"/>
    <w:basedOn w:val="1"/>
    <w:next w:val="1"/>
    <w:qFormat/>
    <w:uiPriority w:val="0"/>
    <w:pPr>
      <w:keepNext/>
      <w:keepLines/>
      <w:spacing w:before="360" w:after="80"/>
      <w:contextualSpacing/>
    </w:pPr>
    <w:rPr>
      <w:rFonts w:ascii="Georgia" w:hAnsi="Georgia" w:eastAsia="Georgia" w:cs="Georgia"/>
      <w:i/>
      <w:color w:val="666666"/>
      <w:sz w:val="48"/>
      <w:szCs w:val="48"/>
    </w:rPr>
  </w:style>
  <w:style w:type="paragraph" w:styleId="13">
    <w:name w:val="Title"/>
    <w:basedOn w:val="1"/>
    <w:next w:val="1"/>
    <w:qFormat/>
    <w:uiPriority w:val="0"/>
    <w:pPr>
      <w:keepNext/>
      <w:keepLines/>
      <w:spacing w:before="480" w:after="120"/>
      <w:contextualSpacing/>
    </w:pPr>
    <w:rPr>
      <w:b/>
      <w:sz w:val="72"/>
      <w:szCs w:val="72"/>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_Style 11"/>
    <w:basedOn w:val="15"/>
    <w:qFormat/>
    <w:uiPriority w:val="0"/>
    <w:tblPr>
      <w:tblCellMar>
        <w:top w:w="0" w:type="dxa"/>
        <w:left w:w="70" w:type="dxa"/>
        <w:bottom w:w="0" w:type="dxa"/>
        <w:right w:w="70" w:type="dxa"/>
      </w:tblCellMar>
    </w:tblPr>
  </w:style>
  <w:style w:type="table" w:customStyle="1" w:styleId="18">
    <w:name w:val="_Style 12"/>
    <w:basedOn w:val="15"/>
    <w:qFormat/>
    <w:uiPriority w:val="0"/>
    <w:tblPr>
      <w:tblCellMar>
        <w:top w:w="0" w:type="dxa"/>
        <w:left w:w="70" w:type="dxa"/>
        <w:bottom w:w="0" w:type="dxa"/>
        <w:right w:w="70" w:type="dxa"/>
      </w:tblCellMar>
    </w:tblPr>
  </w:style>
  <w:style w:type="character" w:customStyle="1" w:styleId="19">
    <w:name w:val="Balloon Text Char"/>
    <w:basedOn w:val="14"/>
    <w:link w:val="8"/>
    <w:semiHidden/>
    <w:qFormat/>
    <w:uiPriority w:val="99"/>
    <w:rPr>
      <w:rFonts w:ascii="Tahoma" w:hAnsi="Tahoma" w:cs="Tahoma"/>
      <w:sz w:val="16"/>
      <w:szCs w:val="16"/>
    </w:rPr>
  </w:style>
  <w:style w:type="character" w:customStyle="1" w:styleId="20">
    <w:name w:val="Header Char"/>
    <w:basedOn w:val="14"/>
    <w:link w:val="11"/>
    <w:qFormat/>
    <w:uiPriority w:val="99"/>
  </w:style>
  <w:style w:type="character" w:customStyle="1" w:styleId="21">
    <w:name w:val="Footer Char"/>
    <w:basedOn w:val="14"/>
    <w:link w:val="10"/>
    <w:qFormat/>
    <w:uiPriority w:val="99"/>
  </w:style>
  <w:style w:type="character" w:customStyle="1" w:styleId="22">
    <w:name w:val="Body Text Char"/>
    <w:basedOn w:val="14"/>
    <w:link w:val="9"/>
    <w:qFormat/>
    <w:uiPriority w:val="1"/>
    <w:rPr>
      <w:color w:val="auto"/>
      <w:sz w:val="24"/>
      <w:szCs w:val="24"/>
      <w:lang w:val="en-US" w:eastAsia="en-US" w:bidi="en-US"/>
    </w:rPr>
  </w:style>
  <w:style w:type="paragraph" w:customStyle="1" w:styleId="23">
    <w:name w:val="List Paragraph1"/>
    <w:basedOn w:val="1"/>
    <w:qFormat/>
    <w:uiPriority w:val="34"/>
    <w:pPr>
      <w:ind w:left="720"/>
      <w:contextualSpacing/>
    </w:pPr>
  </w:style>
  <w:style w:type="paragraph" w:customStyle="1" w:styleId="24">
    <w:name w:val="Table Paragraph"/>
    <w:basedOn w:val="1"/>
    <w:qFormat/>
    <w:uiPriority w:val="1"/>
    <w:pPr>
      <w:widowControl w:val="0"/>
      <w:autoSpaceDE w:val="0"/>
      <w:autoSpaceDN w:val="0"/>
      <w:spacing w:after="0" w:line="275" w:lineRule="exact"/>
      <w:jc w:val="center"/>
    </w:pPr>
    <w:rPr>
      <w:color w:val="auto"/>
      <w:sz w:val="22"/>
      <w:szCs w:val="22"/>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6628</Words>
  <Characters>37781</Characters>
  <Lines>314</Lines>
  <Paragraphs>88</Paragraphs>
  <ScaleCrop>false</ScaleCrop>
  <LinksUpToDate>false</LinksUpToDate>
  <CharactersWithSpaces>44321</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2021-09-18T01:45:00Z</dcterms:created>
  <dc:creator>Edis</dc:creator>
  <cp:lastModifiedBy>indrakusuma</cp:lastModifiedBy>
  <dcterms:modified xsi:type="dcterms:W3CDTF">2021-09-19T12:44:18Z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c06e9f01-4071-3af5-b7dc-9b7adfbb377b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1033-3.1.1.5096</vt:lpwstr>
  </property>
</Properties>
</file>